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D171" w14:textId="46CF805C" w:rsidR="00C152A5" w:rsidRDefault="00423CB8" w:rsidP="00E004EB">
      <w:pPr>
        <w:spacing w:after="0"/>
        <w:jc w:val="center"/>
        <w:rPr>
          <w:b/>
          <w:bCs/>
          <w:sz w:val="28"/>
          <w:szCs w:val="28"/>
        </w:rPr>
      </w:pPr>
      <w:r>
        <w:rPr>
          <w:b/>
          <w:bCs/>
          <w:noProof/>
          <w:sz w:val="28"/>
          <w:szCs w:val="28"/>
        </w:rPr>
        <w:drawing>
          <wp:inline distT="0" distB="0" distL="0" distR="0" wp14:anchorId="18F9BFE1" wp14:editId="4004F154">
            <wp:extent cx="1781175" cy="1529487"/>
            <wp:effectExtent l="0" t="0" r="0" b="0"/>
            <wp:docPr id="1181607819" name="Picture 1"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07819" name="Picture 1" descr="A black background with colorful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783421" cy="1531416"/>
                    </a:xfrm>
                    <a:prstGeom prst="rect">
                      <a:avLst/>
                    </a:prstGeom>
                  </pic:spPr>
                </pic:pic>
              </a:graphicData>
            </a:graphic>
          </wp:inline>
        </w:drawing>
      </w:r>
    </w:p>
    <w:p w14:paraId="0AB1BB51" w14:textId="77777777" w:rsidR="00423CB8" w:rsidRDefault="00423CB8" w:rsidP="00E004EB">
      <w:pPr>
        <w:spacing w:after="0"/>
        <w:jc w:val="center"/>
        <w:rPr>
          <w:b/>
          <w:bCs/>
          <w:sz w:val="28"/>
          <w:szCs w:val="28"/>
        </w:rPr>
      </w:pPr>
    </w:p>
    <w:p w14:paraId="001F734E" w14:textId="1BE25538" w:rsidR="00E526D4" w:rsidRPr="00E004EB" w:rsidRDefault="00E004EB" w:rsidP="00E526D4">
      <w:pPr>
        <w:spacing w:after="0"/>
        <w:jc w:val="center"/>
        <w:rPr>
          <w:b/>
          <w:bCs/>
          <w:sz w:val="28"/>
          <w:szCs w:val="28"/>
        </w:rPr>
      </w:pPr>
      <w:r w:rsidRPr="00E004EB">
        <w:rPr>
          <w:b/>
          <w:bCs/>
          <w:sz w:val="28"/>
          <w:szCs w:val="28"/>
        </w:rPr>
        <w:t xml:space="preserve">HOW TO </w:t>
      </w:r>
      <w:r w:rsidR="00E526D4">
        <w:rPr>
          <w:b/>
          <w:bCs/>
          <w:sz w:val="28"/>
          <w:szCs w:val="28"/>
        </w:rPr>
        <w:t>HOST A FACILITY TOUR</w:t>
      </w:r>
    </w:p>
    <w:p w14:paraId="00C6E2A3" w14:textId="77777777" w:rsidR="00E004EB" w:rsidRDefault="00E004EB" w:rsidP="00E004EB"/>
    <w:p w14:paraId="73A1A4CC" w14:textId="4356B461" w:rsidR="00D60FC8" w:rsidRPr="00E526D4" w:rsidRDefault="00D60FC8" w:rsidP="00E004EB">
      <w:pPr>
        <w:rPr>
          <w:color w:val="156082" w:themeColor="accent1"/>
          <w:sz w:val="24"/>
          <w:szCs w:val="24"/>
        </w:rPr>
      </w:pPr>
      <w:r w:rsidRPr="000B3865">
        <w:rPr>
          <w:b/>
          <w:bCs/>
          <w:color w:val="156082" w:themeColor="accent1"/>
          <w:sz w:val="24"/>
          <w:szCs w:val="24"/>
        </w:rPr>
        <w:t xml:space="preserve">TITLE: </w:t>
      </w:r>
      <w:r w:rsidR="00E526D4" w:rsidRPr="00811929">
        <w:t>How To Host a Facility Tour</w:t>
      </w:r>
    </w:p>
    <w:p w14:paraId="7FD4699F" w14:textId="31EE9BD9" w:rsidR="00E004EB" w:rsidRPr="00E526D4" w:rsidRDefault="00D60FC8" w:rsidP="00E004EB">
      <w:pPr>
        <w:rPr>
          <w:b/>
          <w:bCs/>
          <w:sz w:val="24"/>
          <w:szCs w:val="24"/>
        </w:rPr>
      </w:pPr>
      <w:r w:rsidRPr="000B3865">
        <w:rPr>
          <w:b/>
          <w:bCs/>
          <w:color w:val="156082" w:themeColor="accent1"/>
          <w:sz w:val="24"/>
          <w:szCs w:val="24"/>
        </w:rPr>
        <w:t>TARGET AUDIENCE:</w:t>
      </w:r>
      <w:r w:rsidR="00C152A5" w:rsidRPr="000B3865">
        <w:rPr>
          <w:b/>
          <w:bCs/>
          <w:color w:val="156082" w:themeColor="accent1"/>
          <w:sz w:val="24"/>
          <w:szCs w:val="24"/>
        </w:rPr>
        <w:t xml:space="preserve"> </w:t>
      </w:r>
      <w:r w:rsidR="00E526D4" w:rsidRPr="00811929">
        <w:t>Students, Policymakers, Prospective Employees</w:t>
      </w:r>
    </w:p>
    <w:p w14:paraId="2EF9C323" w14:textId="68B6C1E7" w:rsidR="00E526D4" w:rsidRPr="00811929" w:rsidRDefault="00D60FC8" w:rsidP="00E526D4">
      <w:r w:rsidRPr="000B3865">
        <w:rPr>
          <w:b/>
          <w:bCs/>
          <w:color w:val="156082" w:themeColor="accent1"/>
          <w:sz w:val="24"/>
          <w:szCs w:val="24"/>
        </w:rPr>
        <w:t>SYNOPSIS:</w:t>
      </w:r>
      <w:r w:rsidR="00C152A5" w:rsidRPr="000B3865">
        <w:rPr>
          <w:b/>
          <w:bCs/>
          <w:color w:val="156082" w:themeColor="accent1"/>
          <w:sz w:val="24"/>
          <w:szCs w:val="24"/>
        </w:rPr>
        <w:t xml:space="preserve"> </w:t>
      </w:r>
      <w:r w:rsidR="00E526D4" w:rsidRPr="00811929">
        <w:t xml:space="preserve">Facility tours serve as a powerful way to </w:t>
      </w:r>
      <w:r w:rsidR="00811929">
        <w:t xml:space="preserve">show your community </w:t>
      </w:r>
      <w:r w:rsidR="00811929" w:rsidRPr="00811929">
        <w:t xml:space="preserve">– media, </w:t>
      </w:r>
      <w:proofErr w:type="gramStart"/>
      <w:r w:rsidR="00811929" w:rsidRPr="00811929">
        <w:t>policymakers</w:t>
      </w:r>
      <w:proofErr w:type="gramEnd"/>
      <w:r w:rsidR="00811929" w:rsidRPr="00811929">
        <w:t xml:space="preserve"> and the general public – </w:t>
      </w:r>
      <w:r w:rsidR="00811929">
        <w:t xml:space="preserve">the </w:t>
      </w:r>
      <w:r w:rsidR="00E526D4" w:rsidRPr="00811929">
        <w:t xml:space="preserve">career opportunities </w:t>
      </w:r>
      <w:r w:rsidR="00811929">
        <w:t>available in the field of aging</w:t>
      </w:r>
      <w:r w:rsidR="00E526D4" w:rsidRPr="00811929">
        <w:t xml:space="preserve">, from nursing to dietary </w:t>
      </w:r>
      <w:r w:rsidR="000E460E">
        <w:t xml:space="preserve">aides </w:t>
      </w:r>
      <w:r w:rsidR="00E526D4" w:rsidRPr="00811929">
        <w:t xml:space="preserve">to activities </w:t>
      </w:r>
      <w:r w:rsidR="000E460E">
        <w:t xml:space="preserve">director </w:t>
      </w:r>
      <w:r w:rsidR="00E526D4" w:rsidRPr="00811929">
        <w:t>and more. Tours can include information about the day-to-day services your facility provides, as well as the upward mobility that a career in aging services offers. </w:t>
      </w:r>
    </w:p>
    <w:p w14:paraId="3EBFD913" w14:textId="61FA1229" w:rsidR="00E526D4" w:rsidRPr="00811929" w:rsidRDefault="00E526D4" w:rsidP="00E526D4">
      <w:r w:rsidRPr="00811929">
        <w:t>Facility tours inherently highlight how caregiving makes a real difference in the lives of patients and residents. Visitors can witness firsthand how staff become family members to residents in their care</w:t>
      </w:r>
      <w:r w:rsidR="000E460E">
        <w:t xml:space="preserve"> and the impact they have on the delivery of quality care</w:t>
      </w:r>
      <w:r w:rsidRPr="00811929">
        <w:t>.</w:t>
      </w:r>
    </w:p>
    <w:p w14:paraId="733BC3FA" w14:textId="68EF73D0" w:rsidR="00E004EB" w:rsidRDefault="00D60FC8" w:rsidP="00E004EB">
      <w:pPr>
        <w:rPr>
          <w:b/>
          <w:bCs/>
          <w:color w:val="156082" w:themeColor="accent1"/>
          <w:sz w:val="24"/>
          <w:szCs w:val="24"/>
        </w:rPr>
      </w:pPr>
      <w:r w:rsidRPr="000B3865">
        <w:rPr>
          <w:b/>
          <w:bCs/>
          <w:color w:val="156082" w:themeColor="accent1"/>
          <w:sz w:val="24"/>
          <w:szCs w:val="24"/>
        </w:rPr>
        <w:t>REQUIRED PLANNING TIME:</w:t>
      </w:r>
      <w:r w:rsidR="00E526D4">
        <w:rPr>
          <w:b/>
          <w:bCs/>
          <w:color w:val="156082" w:themeColor="accent1"/>
          <w:sz w:val="24"/>
          <w:szCs w:val="24"/>
        </w:rPr>
        <w:t xml:space="preserve"> </w:t>
      </w:r>
      <w:r w:rsidR="00E526D4" w:rsidRPr="00E526D4">
        <w:rPr>
          <w:sz w:val="24"/>
          <w:szCs w:val="24"/>
        </w:rPr>
        <w:t xml:space="preserve">3 </w:t>
      </w:r>
      <w:proofErr w:type="gramStart"/>
      <w:r w:rsidR="00E526D4" w:rsidRPr="00E526D4">
        <w:rPr>
          <w:sz w:val="24"/>
          <w:szCs w:val="24"/>
        </w:rPr>
        <w:t>months</w:t>
      </w:r>
      <w:proofErr w:type="gramEnd"/>
    </w:p>
    <w:p w14:paraId="56DA48B4" w14:textId="7C33CC96" w:rsidR="00E004EB" w:rsidRDefault="00D60FC8" w:rsidP="00E004EB">
      <w:r w:rsidRPr="000B3865">
        <w:rPr>
          <w:b/>
          <w:bCs/>
          <w:color w:val="156082" w:themeColor="accent1"/>
          <w:sz w:val="24"/>
          <w:szCs w:val="24"/>
        </w:rPr>
        <w:t>I</w:t>
      </w:r>
      <w:r w:rsidR="00C152A5" w:rsidRPr="000B3865">
        <w:rPr>
          <w:b/>
          <w:bCs/>
          <w:color w:val="156082" w:themeColor="accent1"/>
          <w:sz w:val="24"/>
          <w:szCs w:val="24"/>
        </w:rPr>
        <w:t>M</w:t>
      </w:r>
      <w:r w:rsidRPr="000B3865">
        <w:rPr>
          <w:b/>
          <w:bCs/>
          <w:color w:val="156082" w:themeColor="accent1"/>
          <w:sz w:val="24"/>
          <w:szCs w:val="24"/>
        </w:rPr>
        <w:t>PLEMENTATION PROCESS:</w:t>
      </w:r>
      <w:r w:rsidR="00E004EB" w:rsidRPr="000B3865">
        <w:rPr>
          <w:sz w:val="24"/>
          <w:szCs w:val="24"/>
        </w:rPr>
        <w:t xml:space="preserve"> </w:t>
      </w:r>
    </w:p>
    <w:p w14:paraId="2C243A22" w14:textId="17F4EBB8" w:rsidR="00D60FC8" w:rsidRPr="00090625" w:rsidRDefault="00E526D4" w:rsidP="00D60FC8">
      <w:pPr>
        <w:pStyle w:val="ListParagraph"/>
        <w:numPr>
          <w:ilvl w:val="0"/>
          <w:numId w:val="2"/>
        </w:numPr>
        <w:rPr>
          <w:rStyle w:val="Strong"/>
        </w:rPr>
      </w:pPr>
      <w:r w:rsidRPr="00090625">
        <w:rPr>
          <w:rStyle w:val="Strong"/>
        </w:rPr>
        <w:t>Organizing Your Facility Tour</w:t>
      </w:r>
    </w:p>
    <w:p w14:paraId="4CB4E2F7" w14:textId="2F7E14A8" w:rsidR="00D60FC8" w:rsidRDefault="007269E5" w:rsidP="00B45769">
      <w:pPr>
        <w:pStyle w:val="ListParagraph"/>
        <w:numPr>
          <w:ilvl w:val="1"/>
          <w:numId w:val="18"/>
        </w:numPr>
      </w:pPr>
      <w:r>
        <w:t xml:space="preserve">Put together an internal planning group to help with the planning process. </w:t>
      </w:r>
    </w:p>
    <w:p w14:paraId="100025D0" w14:textId="65CFA80D" w:rsidR="007269E5" w:rsidRDefault="007269E5" w:rsidP="00B45769">
      <w:pPr>
        <w:pStyle w:val="ListParagraph"/>
        <w:numPr>
          <w:ilvl w:val="1"/>
          <w:numId w:val="18"/>
        </w:numPr>
      </w:pPr>
      <w:r>
        <w:t>Select a date and time.</w:t>
      </w:r>
    </w:p>
    <w:p w14:paraId="66B2A98B" w14:textId="5F4B859C" w:rsidR="007269E5" w:rsidRDefault="007269E5" w:rsidP="00B45769">
      <w:pPr>
        <w:pStyle w:val="ListParagraph"/>
        <w:numPr>
          <w:ilvl w:val="1"/>
          <w:numId w:val="18"/>
        </w:numPr>
      </w:pPr>
      <w:r>
        <w:t>Identify which employee</w:t>
      </w:r>
      <w:r w:rsidR="00811929">
        <w:t>(s)</w:t>
      </w:r>
      <w:r>
        <w:t xml:space="preserve"> will be facilitating the tour.</w:t>
      </w:r>
    </w:p>
    <w:p w14:paraId="3AA3958D" w14:textId="393FE3C9" w:rsidR="007269E5" w:rsidRDefault="007269E5" w:rsidP="00B45769">
      <w:pPr>
        <w:pStyle w:val="ListParagraph"/>
        <w:numPr>
          <w:ilvl w:val="1"/>
          <w:numId w:val="18"/>
        </w:numPr>
      </w:pPr>
      <w:r>
        <w:t>Plan the tour route.</w:t>
      </w:r>
    </w:p>
    <w:p w14:paraId="5756F260" w14:textId="5BE8C12A" w:rsidR="00D60FC8" w:rsidRDefault="007269E5" w:rsidP="00B45769">
      <w:pPr>
        <w:pStyle w:val="ListParagraph"/>
        <w:numPr>
          <w:ilvl w:val="1"/>
          <w:numId w:val="18"/>
        </w:numPr>
      </w:pPr>
      <w:r>
        <w:t>Determine your desired audience and draft invitations.</w:t>
      </w:r>
    </w:p>
    <w:p w14:paraId="07495381" w14:textId="1F1ECA8E" w:rsidR="00D60FC8" w:rsidRDefault="00CB1D42" w:rsidP="00B45769">
      <w:pPr>
        <w:pStyle w:val="ListParagraph"/>
        <w:numPr>
          <w:ilvl w:val="1"/>
          <w:numId w:val="18"/>
        </w:numPr>
      </w:pPr>
      <w:r w:rsidRPr="00CB1D42">
        <w:t>Prepare any visual aids or handouts that might enhance the tour experience</w:t>
      </w:r>
      <w:r>
        <w:t>.</w:t>
      </w:r>
    </w:p>
    <w:p w14:paraId="091F43F8" w14:textId="77777777" w:rsidR="00CB1D42" w:rsidRDefault="00CB1D42" w:rsidP="00CB1D42">
      <w:pPr>
        <w:pStyle w:val="ListParagraph"/>
        <w:ind w:left="1440"/>
      </w:pPr>
    </w:p>
    <w:p w14:paraId="2F7054A8" w14:textId="79CA2299" w:rsidR="00D60FC8" w:rsidRPr="00090625" w:rsidRDefault="00E526D4" w:rsidP="00D60FC8">
      <w:pPr>
        <w:pStyle w:val="ListParagraph"/>
        <w:numPr>
          <w:ilvl w:val="0"/>
          <w:numId w:val="2"/>
        </w:numPr>
        <w:rPr>
          <w:rStyle w:val="Strong"/>
        </w:rPr>
      </w:pPr>
      <w:r w:rsidRPr="00090625">
        <w:rPr>
          <w:rStyle w:val="Strong"/>
        </w:rPr>
        <w:t>Outreach</w:t>
      </w:r>
    </w:p>
    <w:p w14:paraId="6716C582" w14:textId="2F788FF4" w:rsidR="00CB1D42" w:rsidRDefault="00CB1D42" w:rsidP="0096022C">
      <w:pPr>
        <w:pStyle w:val="ListParagraph"/>
        <w:numPr>
          <w:ilvl w:val="1"/>
          <w:numId w:val="2"/>
        </w:numPr>
      </w:pPr>
      <w:r>
        <w:t xml:space="preserve">Determine the avenue of outreach for your invitations (email, mail, </w:t>
      </w:r>
      <w:proofErr w:type="gramStart"/>
      <w:r>
        <w:t>etc.</w:t>
      </w:r>
      <w:proofErr w:type="gramEnd"/>
      <w:r>
        <w:t xml:space="preserve">). </w:t>
      </w:r>
    </w:p>
    <w:p w14:paraId="0CF2AFC2" w14:textId="7B4D7F3A" w:rsidR="0096022C" w:rsidRDefault="0096022C" w:rsidP="0096022C">
      <w:pPr>
        <w:pStyle w:val="ListParagraph"/>
        <w:numPr>
          <w:ilvl w:val="1"/>
          <w:numId w:val="2"/>
        </w:numPr>
      </w:pPr>
      <w:r>
        <w:t>Send out invitations to the desired audience.</w:t>
      </w:r>
    </w:p>
    <w:p w14:paraId="65A888A0" w14:textId="22938F57" w:rsidR="0096022C" w:rsidRDefault="0096022C" w:rsidP="0096022C">
      <w:pPr>
        <w:pStyle w:val="ListParagraph"/>
        <w:numPr>
          <w:ilvl w:val="1"/>
          <w:numId w:val="2"/>
        </w:numPr>
      </w:pPr>
      <w:r>
        <w:t>If you are inviting media, draft and prepare a media advisory and a press release.</w:t>
      </w:r>
    </w:p>
    <w:p w14:paraId="72177680" w14:textId="468B1134" w:rsidR="00D60FC8" w:rsidRDefault="00F73316" w:rsidP="00D60FC8">
      <w:pPr>
        <w:pStyle w:val="ListParagraph"/>
        <w:numPr>
          <w:ilvl w:val="1"/>
          <w:numId w:val="2"/>
        </w:numPr>
      </w:pPr>
      <w:r w:rsidRPr="00F73316">
        <w:t>Ensure that your outreach includes follow-up communication closer to the event date to confirm attendance and provide any last-minute details.</w:t>
      </w:r>
    </w:p>
    <w:p w14:paraId="37E3E466" w14:textId="77777777" w:rsidR="00D60FC8" w:rsidRDefault="00D60FC8" w:rsidP="00D60FC8">
      <w:pPr>
        <w:pStyle w:val="ListParagraph"/>
      </w:pPr>
    </w:p>
    <w:p w14:paraId="11427D3E" w14:textId="3563A57D" w:rsidR="00D60FC8" w:rsidRPr="00090625" w:rsidRDefault="00E526D4" w:rsidP="000D1B39">
      <w:pPr>
        <w:pStyle w:val="ListParagraph"/>
        <w:numPr>
          <w:ilvl w:val="0"/>
          <w:numId w:val="2"/>
        </w:numPr>
        <w:rPr>
          <w:rStyle w:val="Strong"/>
        </w:rPr>
      </w:pPr>
      <w:r w:rsidRPr="00090625">
        <w:rPr>
          <w:rStyle w:val="Strong"/>
        </w:rPr>
        <w:t>Scheduling</w:t>
      </w:r>
    </w:p>
    <w:p w14:paraId="139362FB" w14:textId="0E2E184F" w:rsidR="00D60FC8" w:rsidRDefault="00BA302F" w:rsidP="00D60FC8">
      <w:pPr>
        <w:pStyle w:val="ListParagraph"/>
        <w:numPr>
          <w:ilvl w:val="1"/>
          <w:numId w:val="2"/>
        </w:numPr>
      </w:pPr>
      <w:r>
        <w:t>Collect RSVPs.</w:t>
      </w:r>
    </w:p>
    <w:p w14:paraId="3E364127" w14:textId="77777777" w:rsidR="00F73316" w:rsidRDefault="00F73316" w:rsidP="00D60FC8">
      <w:pPr>
        <w:pStyle w:val="ListParagraph"/>
        <w:numPr>
          <w:ilvl w:val="1"/>
          <w:numId w:val="2"/>
        </w:numPr>
      </w:pPr>
      <w:r w:rsidRPr="00F73316">
        <w:t xml:space="preserve">Track the number of attendees to ensure appropriate </w:t>
      </w:r>
      <w:proofErr w:type="gramStart"/>
      <w:r w:rsidRPr="00F73316">
        <w:t>accommodations</w:t>
      </w:r>
      <w:proofErr w:type="gramEnd"/>
      <w:r w:rsidRPr="00F73316">
        <w:t>, including guides, seating, and materials.</w:t>
      </w:r>
    </w:p>
    <w:p w14:paraId="1849002B" w14:textId="1E70349F" w:rsidR="00D60FC8" w:rsidRDefault="00F73316" w:rsidP="00D60FC8">
      <w:pPr>
        <w:pStyle w:val="ListParagraph"/>
        <w:numPr>
          <w:ilvl w:val="1"/>
          <w:numId w:val="2"/>
        </w:numPr>
      </w:pPr>
      <w:r w:rsidRPr="00F73316">
        <w:t xml:space="preserve">Send reminder emails 1-2 days before the event to ensure continued engagement and provide any </w:t>
      </w:r>
      <w:r w:rsidR="00037D92">
        <w:t>additional</w:t>
      </w:r>
      <w:r w:rsidRPr="00F73316">
        <w:t xml:space="preserve"> instructions or details.</w:t>
      </w:r>
    </w:p>
    <w:p w14:paraId="2D19686F" w14:textId="77777777" w:rsidR="00D60FC8" w:rsidRDefault="00D60FC8" w:rsidP="00D60FC8">
      <w:pPr>
        <w:pStyle w:val="ListParagraph"/>
      </w:pPr>
    </w:p>
    <w:p w14:paraId="113EE41A" w14:textId="0510F469" w:rsidR="00D60FC8" w:rsidRPr="00090625" w:rsidRDefault="00E526D4" w:rsidP="000D1B39">
      <w:pPr>
        <w:pStyle w:val="ListParagraph"/>
        <w:numPr>
          <w:ilvl w:val="0"/>
          <w:numId w:val="2"/>
        </w:numPr>
        <w:rPr>
          <w:rStyle w:val="Strong"/>
        </w:rPr>
      </w:pPr>
      <w:r w:rsidRPr="00090625">
        <w:rPr>
          <w:rStyle w:val="Strong"/>
        </w:rPr>
        <w:t>Execution</w:t>
      </w:r>
      <w:r w:rsidR="000D1B39" w:rsidRPr="00090625">
        <w:rPr>
          <w:rStyle w:val="Strong"/>
        </w:rPr>
        <w:t xml:space="preserve"> </w:t>
      </w:r>
    </w:p>
    <w:p w14:paraId="48CB6B22" w14:textId="67FCB5B5" w:rsidR="00744B6D" w:rsidRPr="00744B6D" w:rsidRDefault="00744B6D" w:rsidP="00744B6D">
      <w:pPr>
        <w:pStyle w:val="ListParagraph"/>
        <w:numPr>
          <w:ilvl w:val="1"/>
          <w:numId w:val="2"/>
        </w:numPr>
      </w:pPr>
      <w:r w:rsidRPr="00744B6D">
        <w:t xml:space="preserve"> Ensure other team members who will be involved in the tour are prepared and briefed on their roles.</w:t>
      </w:r>
    </w:p>
    <w:p w14:paraId="4EC6C318" w14:textId="25965681" w:rsidR="00D60FC8" w:rsidRDefault="00744B6D" w:rsidP="00744B6D">
      <w:pPr>
        <w:pStyle w:val="ListParagraph"/>
        <w:numPr>
          <w:ilvl w:val="1"/>
          <w:numId w:val="2"/>
        </w:numPr>
      </w:pPr>
      <w:r w:rsidRPr="00744B6D">
        <w:t>Assign responsibilities, such as greeting guests, managing any logistical issues, or assisting with the tour itself.</w:t>
      </w:r>
    </w:p>
    <w:p w14:paraId="3A375493" w14:textId="3AB362A5" w:rsidR="00D60FC8" w:rsidRDefault="00744B6D" w:rsidP="00D60FC8">
      <w:pPr>
        <w:pStyle w:val="ListParagraph"/>
        <w:numPr>
          <w:ilvl w:val="1"/>
          <w:numId w:val="2"/>
        </w:numPr>
      </w:pPr>
      <w:r>
        <w:t>Rehearse the tour. Ensure the tour guide is comfortable with talking points.</w:t>
      </w:r>
    </w:p>
    <w:p w14:paraId="034EB1D2" w14:textId="77777777" w:rsidR="00F73316" w:rsidRDefault="00F73316" w:rsidP="00D60FC8">
      <w:pPr>
        <w:pStyle w:val="ListParagraph"/>
        <w:numPr>
          <w:ilvl w:val="1"/>
          <w:numId w:val="2"/>
        </w:numPr>
      </w:pPr>
      <w:r w:rsidRPr="00F73316">
        <w:t>Set up a registration/check-in table for guests upon arrival.</w:t>
      </w:r>
    </w:p>
    <w:p w14:paraId="1867D5CD" w14:textId="5D672187" w:rsidR="00F73316" w:rsidRDefault="00F73316" w:rsidP="00D60FC8">
      <w:pPr>
        <w:pStyle w:val="ListParagraph"/>
        <w:numPr>
          <w:ilvl w:val="1"/>
          <w:numId w:val="2"/>
        </w:numPr>
      </w:pPr>
      <w:r w:rsidRPr="00F73316">
        <w:t>Welcome and introduce attendees, offering any necessary orientation to the facility’s policies</w:t>
      </w:r>
      <w:r>
        <w:t>.</w:t>
      </w:r>
    </w:p>
    <w:p w14:paraId="29BFCB05" w14:textId="546AE49B" w:rsidR="00F73316" w:rsidRDefault="00F73316" w:rsidP="00D60FC8">
      <w:pPr>
        <w:pStyle w:val="ListParagraph"/>
        <w:numPr>
          <w:ilvl w:val="1"/>
          <w:numId w:val="2"/>
        </w:numPr>
      </w:pPr>
      <w:r>
        <w:t xml:space="preserve">Avoid jargon and know your audience. </w:t>
      </w:r>
    </w:p>
    <w:p w14:paraId="77B4519B" w14:textId="76FE64A4" w:rsidR="00D60FC8" w:rsidRDefault="00F73316" w:rsidP="00D60FC8">
      <w:pPr>
        <w:pStyle w:val="ListParagraph"/>
        <w:numPr>
          <w:ilvl w:val="1"/>
          <w:numId w:val="2"/>
        </w:numPr>
      </w:pPr>
      <w:r w:rsidRPr="00F73316">
        <w:t xml:space="preserve">Monitor the timing of the tour to ensure it stays on track and that all key areas </w:t>
      </w:r>
      <w:proofErr w:type="gramStart"/>
      <w:r w:rsidRPr="00F73316">
        <w:t>are covered</w:t>
      </w:r>
      <w:proofErr w:type="gramEnd"/>
      <w:r w:rsidRPr="00F73316">
        <w:t xml:space="preserve"> without rushing through them.</w:t>
      </w:r>
    </w:p>
    <w:p w14:paraId="3E5B4730" w14:textId="77777777" w:rsidR="00D60FC8" w:rsidRPr="00D60FC8" w:rsidRDefault="00D60FC8" w:rsidP="00D60FC8">
      <w:pPr>
        <w:pStyle w:val="ListParagraph"/>
        <w:rPr>
          <w:b/>
          <w:bCs/>
        </w:rPr>
      </w:pPr>
    </w:p>
    <w:p w14:paraId="11A067F0" w14:textId="5A0EDFEF" w:rsidR="00D60FC8" w:rsidRPr="00090625" w:rsidRDefault="00E526D4" w:rsidP="000D1B39">
      <w:pPr>
        <w:pStyle w:val="ListParagraph"/>
        <w:numPr>
          <w:ilvl w:val="0"/>
          <w:numId w:val="2"/>
        </w:numPr>
        <w:rPr>
          <w:rStyle w:val="Strong"/>
        </w:rPr>
      </w:pPr>
      <w:r w:rsidRPr="00090625">
        <w:rPr>
          <w:rStyle w:val="Strong"/>
        </w:rPr>
        <w:t>Post-Event Follow Up</w:t>
      </w:r>
    </w:p>
    <w:p w14:paraId="15CB90B0" w14:textId="217C267C" w:rsidR="00D60FC8" w:rsidRDefault="00744B6D" w:rsidP="00D60FC8">
      <w:pPr>
        <w:pStyle w:val="ListParagraph"/>
        <w:numPr>
          <w:ilvl w:val="1"/>
          <w:numId w:val="2"/>
        </w:numPr>
      </w:pPr>
      <w:r>
        <w:t xml:space="preserve">Send a thank you </w:t>
      </w:r>
      <w:r w:rsidR="00BA6564">
        <w:t>follow-up</w:t>
      </w:r>
      <w:r>
        <w:t xml:space="preserve"> note to all attendees and include any helpful </w:t>
      </w:r>
      <w:proofErr w:type="gramStart"/>
      <w:r>
        <w:t>follow up</w:t>
      </w:r>
      <w:proofErr w:type="gramEnd"/>
      <w:r>
        <w:t xml:space="preserve"> resources and information, such as job descriptions, open positions, </w:t>
      </w:r>
      <w:proofErr w:type="gramStart"/>
      <w:r>
        <w:t>etc.</w:t>
      </w:r>
      <w:proofErr w:type="gramEnd"/>
      <w:r>
        <w:t xml:space="preserve"> </w:t>
      </w:r>
    </w:p>
    <w:p w14:paraId="57B69B77" w14:textId="519F6A7D" w:rsidR="00F73316" w:rsidRDefault="00F73316" w:rsidP="00D60FC8">
      <w:pPr>
        <w:pStyle w:val="ListParagraph"/>
        <w:numPr>
          <w:ilvl w:val="1"/>
          <w:numId w:val="2"/>
        </w:numPr>
      </w:pPr>
      <w:r w:rsidRPr="00F73316">
        <w:t xml:space="preserve">Share </w:t>
      </w:r>
      <w:proofErr w:type="gramStart"/>
      <w:r w:rsidRPr="00F73316">
        <w:t>event</w:t>
      </w:r>
      <w:proofErr w:type="gramEnd"/>
      <w:r w:rsidRPr="00F73316">
        <w:t xml:space="preserve"> highlights on social media or internal newsletters to celebrate the success of the tour and continue building positive awareness.</w:t>
      </w:r>
    </w:p>
    <w:p w14:paraId="3D7A7DA3" w14:textId="712FF428" w:rsidR="00D60FC8" w:rsidRDefault="00F73316" w:rsidP="00D60FC8">
      <w:pPr>
        <w:pStyle w:val="ListParagraph"/>
        <w:numPr>
          <w:ilvl w:val="1"/>
          <w:numId w:val="2"/>
        </w:numPr>
      </w:pPr>
      <w:r>
        <w:t xml:space="preserve">If </w:t>
      </w:r>
      <w:proofErr w:type="gramStart"/>
      <w:r>
        <w:t>media</w:t>
      </w:r>
      <w:proofErr w:type="gramEnd"/>
      <w:r>
        <w:t xml:space="preserve"> </w:t>
      </w:r>
      <w:proofErr w:type="gramStart"/>
      <w:r>
        <w:t>was invited</w:t>
      </w:r>
      <w:proofErr w:type="gramEnd"/>
      <w:r>
        <w:t xml:space="preserve">, monitor any media coverage. </w:t>
      </w:r>
    </w:p>
    <w:p w14:paraId="1F32BDEB" w14:textId="77777777" w:rsidR="00D60FC8" w:rsidRDefault="00D60FC8" w:rsidP="00F73316">
      <w:pPr>
        <w:pStyle w:val="ListParagraph"/>
        <w:ind w:left="1440"/>
      </w:pPr>
    </w:p>
    <w:p w14:paraId="71C8DF58" w14:textId="2E2B8902" w:rsidR="00E004EB" w:rsidRPr="000B3865" w:rsidRDefault="00D60FC8" w:rsidP="00E004EB">
      <w:pPr>
        <w:rPr>
          <w:b/>
          <w:bCs/>
          <w:color w:val="156082" w:themeColor="accent1"/>
          <w:sz w:val="24"/>
          <w:szCs w:val="24"/>
        </w:rPr>
      </w:pPr>
      <w:r w:rsidRPr="000B3865">
        <w:rPr>
          <w:b/>
          <w:bCs/>
          <w:color w:val="156082" w:themeColor="accent1"/>
          <w:sz w:val="24"/>
          <w:szCs w:val="24"/>
        </w:rPr>
        <w:t xml:space="preserve">SAMPLE RESOURCES: </w:t>
      </w:r>
    </w:p>
    <w:p w14:paraId="422D3352" w14:textId="455C691E" w:rsidR="00E004EB" w:rsidRPr="00090625" w:rsidRDefault="00E004EB" w:rsidP="00D60FC8">
      <w:pPr>
        <w:pStyle w:val="ListParagraph"/>
        <w:numPr>
          <w:ilvl w:val="0"/>
          <w:numId w:val="5"/>
        </w:numPr>
        <w:rPr>
          <w:rStyle w:val="Strong"/>
        </w:rPr>
      </w:pPr>
      <w:r w:rsidRPr="00090625">
        <w:rPr>
          <w:rStyle w:val="Strong"/>
        </w:rPr>
        <w:t>Sample invite</w:t>
      </w:r>
      <w:r w:rsidR="00D60FC8" w:rsidRPr="00090625">
        <w:rPr>
          <w:rStyle w:val="Strong"/>
        </w:rPr>
        <w:t>:</w:t>
      </w:r>
    </w:p>
    <w:p w14:paraId="38A48D31" w14:textId="5E10FEE3" w:rsidR="009135B1" w:rsidRDefault="009135B1" w:rsidP="009135B1">
      <w:pPr>
        <w:pStyle w:val="ListParagraph"/>
        <w:rPr>
          <w:b/>
          <w:bCs/>
        </w:rPr>
      </w:pPr>
      <w:r>
        <w:rPr>
          <w:b/>
          <w:bCs/>
        </w:rPr>
        <w:t xml:space="preserve">Subject: </w:t>
      </w:r>
      <w:r w:rsidRPr="006D4FBA">
        <w:rPr>
          <w:b/>
          <w:bCs/>
        </w:rPr>
        <w:t xml:space="preserve">Explore a Career in </w:t>
      </w:r>
      <w:r w:rsidR="00995F32">
        <w:rPr>
          <w:b/>
          <w:bCs/>
        </w:rPr>
        <w:t>Aging</w:t>
      </w:r>
      <w:r w:rsidR="00E02E85" w:rsidRPr="006D4FBA">
        <w:rPr>
          <w:b/>
          <w:bCs/>
        </w:rPr>
        <w:t xml:space="preserve"> –</w:t>
      </w:r>
      <w:r w:rsidRPr="006D4FBA">
        <w:rPr>
          <w:b/>
          <w:bCs/>
        </w:rPr>
        <w:t xml:space="preserve"> Join Us for a Facility Tour at [Facility Name]</w:t>
      </w:r>
    </w:p>
    <w:p w14:paraId="1BC967CC" w14:textId="77777777" w:rsidR="009135B1" w:rsidRPr="006D4FBA" w:rsidRDefault="009135B1" w:rsidP="009135B1">
      <w:pPr>
        <w:pStyle w:val="ListParagraph"/>
      </w:pPr>
      <w:r w:rsidRPr="006D4FBA">
        <w:t>Dear [Recipient's Name],</w:t>
      </w:r>
    </w:p>
    <w:p w14:paraId="189FAC2B" w14:textId="77777777" w:rsidR="009135B1" w:rsidRDefault="009135B1" w:rsidP="009135B1">
      <w:pPr>
        <w:pStyle w:val="ListParagraph"/>
      </w:pPr>
    </w:p>
    <w:p w14:paraId="409CA3CB" w14:textId="3B30BCA1" w:rsidR="009135B1" w:rsidRDefault="009135B1" w:rsidP="009135B1">
      <w:pPr>
        <w:pStyle w:val="ListParagraph"/>
      </w:pPr>
      <w:r w:rsidRPr="006D4FBA">
        <w:t xml:space="preserve">Are you </w:t>
      </w:r>
      <w:proofErr w:type="gramStart"/>
      <w:r w:rsidRPr="006D4FBA">
        <w:t>passionate</w:t>
      </w:r>
      <w:proofErr w:type="gramEnd"/>
      <w:r w:rsidRPr="006D4FBA">
        <w:t xml:space="preserve"> about making a difference in the lives of others? We would like to invite you to an exclusive tour of [Facility Name], where we provide compassionate, high-quality care </w:t>
      </w:r>
      <w:proofErr w:type="gramStart"/>
      <w:r w:rsidRPr="006D4FBA">
        <w:t>to</w:t>
      </w:r>
      <w:proofErr w:type="gramEnd"/>
      <w:r w:rsidRPr="006D4FBA">
        <w:t xml:space="preserve"> our residents. Whether </w:t>
      </w:r>
      <w:proofErr w:type="gramStart"/>
      <w:r w:rsidRPr="006D4FBA">
        <w:t>you're</w:t>
      </w:r>
      <w:proofErr w:type="gramEnd"/>
      <w:r w:rsidRPr="006D4FBA">
        <w:t xml:space="preserve"> exploring a career in health</w:t>
      </w:r>
      <w:r w:rsidR="00E02E85">
        <w:t xml:space="preserve"> </w:t>
      </w:r>
      <w:r w:rsidRPr="006D4FBA">
        <w:t xml:space="preserve">care or looking for more information about opportunities in </w:t>
      </w:r>
      <w:r w:rsidR="00BA6564" w:rsidRPr="006D4FBA">
        <w:t>long</w:t>
      </w:r>
      <w:r w:rsidR="00BA6564">
        <w:t>-term</w:t>
      </w:r>
      <w:r w:rsidRPr="006D4FBA">
        <w:t xml:space="preserve"> care, this is a great chance to learn about the rewarding work we do.</w:t>
      </w:r>
    </w:p>
    <w:p w14:paraId="54448919" w14:textId="77777777" w:rsidR="009135B1" w:rsidRPr="006D4FBA" w:rsidRDefault="009135B1" w:rsidP="009135B1">
      <w:pPr>
        <w:pStyle w:val="ListParagraph"/>
      </w:pPr>
    </w:p>
    <w:p w14:paraId="644C6291" w14:textId="77777777" w:rsidR="009135B1" w:rsidRPr="006D4FBA" w:rsidRDefault="009135B1" w:rsidP="009135B1">
      <w:pPr>
        <w:pStyle w:val="ListParagraph"/>
      </w:pPr>
      <w:r w:rsidRPr="006D4FBA">
        <w:t xml:space="preserve">During the tour, </w:t>
      </w:r>
      <w:proofErr w:type="gramStart"/>
      <w:r w:rsidRPr="006D4FBA">
        <w:t>you'll</w:t>
      </w:r>
      <w:proofErr w:type="gramEnd"/>
      <w:r w:rsidRPr="006D4FBA">
        <w:t xml:space="preserve"> have the opportunity to:</w:t>
      </w:r>
    </w:p>
    <w:p w14:paraId="616E3063" w14:textId="77777777" w:rsidR="009135B1" w:rsidRPr="006D4FBA" w:rsidRDefault="009135B1" w:rsidP="009135B1">
      <w:pPr>
        <w:pStyle w:val="ListParagraph"/>
        <w:numPr>
          <w:ilvl w:val="0"/>
          <w:numId w:val="15"/>
        </w:numPr>
      </w:pPr>
      <w:r w:rsidRPr="006D4FBA">
        <w:t xml:space="preserve">Explore our facility and see how we deliver top-notch care to our </w:t>
      </w:r>
      <w:proofErr w:type="gramStart"/>
      <w:r w:rsidRPr="006D4FBA">
        <w:t>residents</w:t>
      </w:r>
      <w:proofErr w:type="gramEnd"/>
    </w:p>
    <w:p w14:paraId="5B432C64" w14:textId="77777777" w:rsidR="009135B1" w:rsidRPr="006D4FBA" w:rsidRDefault="009135B1" w:rsidP="009135B1">
      <w:pPr>
        <w:pStyle w:val="ListParagraph"/>
        <w:numPr>
          <w:ilvl w:val="0"/>
          <w:numId w:val="15"/>
        </w:numPr>
      </w:pPr>
      <w:r w:rsidRPr="006D4FBA">
        <w:t xml:space="preserve">Meet our compassionate staff and learn about the various career opportunities </w:t>
      </w:r>
      <w:proofErr w:type="gramStart"/>
      <w:r w:rsidRPr="006D4FBA">
        <w:t>available</w:t>
      </w:r>
      <w:proofErr w:type="gramEnd"/>
    </w:p>
    <w:p w14:paraId="3B0ADDC8" w14:textId="77777777" w:rsidR="009135B1" w:rsidRPr="006D4FBA" w:rsidRDefault="009135B1" w:rsidP="009135B1">
      <w:pPr>
        <w:pStyle w:val="ListParagraph"/>
        <w:numPr>
          <w:ilvl w:val="0"/>
          <w:numId w:val="15"/>
        </w:numPr>
      </w:pPr>
      <w:r w:rsidRPr="006D4FBA">
        <w:t xml:space="preserve">Understand the vital role our team plays in creating a warm, welcoming environment for both residents and their </w:t>
      </w:r>
      <w:proofErr w:type="gramStart"/>
      <w:r w:rsidRPr="006D4FBA">
        <w:t>families</w:t>
      </w:r>
      <w:proofErr w:type="gramEnd"/>
    </w:p>
    <w:p w14:paraId="2AEB1940" w14:textId="6784B988" w:rsidR="009135B1" w:rsidRDefault="009135B1" w:rsidP="009135B1">
      <w:pPr>
        <w:pStyle w:val="ListParagraph"/>
        <w:numPr>
          <w:ilvl w:val="0"/>
          <w:numId w:val="15"/>
        </w:numPr>
      </w:pPr>
      <w:r w:rsidRPr="006D4FBA">
        <w:t xml:space="preserve">Get information on training and educational programs that support career growth in </w:t>
      </w:r>
      <w:r w:rsidR="00E02E85">
        <w:t>the</w:t>
      </w:r>
      <w:r w:rsidRPr="006D4FBA">
        <w:t xml:space="preserve"> </w:t>
      </w:r>
      <w:proofErr w:type="gramStart"/>
      <w:r w:rsidRPr="006D4FBA">
        <w:t>sector</w:t>
      </w:r>
      <w:proofErr w:type="gramEnd"/>
    </w:p>
    <w:p w14:paraId="18346CB1" w14:textId="77777777" w:rsidR="009135B1" w:rsidRPr="006D4FBA" w:rsidRDefault="009135B1" w:rsidP="009135B1">
      <w:pPr>
        <w:pStyle w:val="ListParagraph"/>
        <w:ind w:left="1440"/>
      </w:pPr>
    </w:p>
    <w:p w14:paraId="2E3A7DDF" w14:textId="77777777" w:rsidR="009135B1" w:rsidRPr="006D4FBA" w:rsidRDefault="009135B1" w:rsidP="009135B1">
      <w:pPr>
        <w:pStyle w:val="ListParagraph"/>
      </w:pPr>
      <w:r w:rsidRPr="006D4FBA">
        <w:rPr>
          <w:b/>
          <w:bCs/>
        </w:rPr>
        <w:t>Date:</w:t>
      </w:r>
      <w:r w:rsidRPr="006D4FBA">
        <w:t xml:space="preserve"> [Insert Date]</w:t>
      </w:r>
      <w:r w:rsidRPr="006D4FBA">
        <w:br/>
      </w:r>
      <w:r w:rsidRPr="006D4FBA">
        <w:rPr>
          <w:b/>
          <w:bCs/>
        </w:rPr>
        <w:t>Time:</w:t>
      </w:r>
      <w:r w:rsidRPr="006D4FBA">
        <w:t xml:space="preserve"> [Insert Time]</w:t>
      </w:r>
      <w:r w:rsidRPr="006D4FBA">
        <w:br/>
      </w:r>
      <w:r w:rsidRPr="006D4FBA">
        <w:rPr>
          <w:b/>
          <w:bCs/>
        </w:rPr>
        <w:t>Location:</w:t>
      </w:r>
      <w:r w:rsidRPr="006D4FBA">
        <w:t xml:space="preserve"> [Facility Name and Address]</w:t>
      </w:r>
    </w:p>
    <w:p w14:paraId="14FB9700" w14:textId="77777777" w:rsidR="009135B1" w:rsidRDefault="009135B1" w:rsidP="009135B1">
      <w:pPr>
        <w:pStyle w:val="ListParagraph"/>
      </w:pPr>
    </w:p>
    <w:p w14:paraId="12DC9D51" w14:textId="77777777" w:rsidR="009135B1" w:rsidRPr="006D4FBA" w:rsidRDefault="009135B1" w:rsidP="009135B1">
      <w:pPr>
        <w:pStyle w:val="ListParagraph"/>
      </w:pPr>
      <w:r w:rsidRPr="006D4FBA">
        <w:lastRenderedPageBreak/>
        <w:t xml:space="preserve">Please RSVP by [RSVP Deadline Date] to [RSVP Email or Phone Number]. We look forward to showing you the rewarding career possibilities at [Facility Name] and how you can be part of our </w:t>
      </w:r>
      <w:proofErr w:type="gramStart"/>
      <w:r w:rsidRPr="006D4FBA">
        <w:t>dedicated</w:t>
      </w:r>
      <w:proofErr w:type="gramEnd"/>
      <w:r w:rsidRPr="006D4FBA">
        <w:t xml:space="preserve"> team.</w:t>
      </w:r>
    </w:p>
    <w:p w14:paraId="09BC0BC9" w14:textId="77777777" w:rsidR="00D60FC8" w:rsidRPr="00090625" w:rsidRDefault="00D60FC8" w:rsidP="00D60FC8">
      <w:pPr>
        <w:pStyle w:val="ListParagraph"/>
        <w:ind w:left="1080"/>
        <w:rPr>
          <w:rStyle w:val="Strong"/>
        </w:rPr>
      </w:pPr>
    </w:p>
    <w:p w14:paraId="05603042" w14:textId="77777777" w:rsidR="009135B1" w:rsidRPr="00090625" w:rsidRDefault="009135B1" w:rsidP="00D60FC8">
      <w:pPr>
        <w:pStyle w:val="ListParagraph"/>
        <w:ind w:left="1080"/>
        <w:rPr>
          <w:rStyle w:val="Strong"/>
        </w:rPr>
      </w:pPr>
    </w:p>
    <w:p w14:paraId="5AE35AED" w14:textId="780F85BF" w:rsidR="00D60FC8" w:rsidRPr="00090625" w:rsidRDefault="00E004EB" w:rsidP="00D60FC8">
      <w:pPr>
        <w:pStyle w:val="ListParagraph"/>
        <w:numPr>
          <w:ilvl w:val="0"/>
          <w:numId w:val="5"/>
        </w:numPr>
        <w:rPr>
          <w:rStyle w:val="Strong"/>
        </w:rPr>
      </w:pPr>
      <w:r w:rsidRPr="00090625">
        <w:rPr>
          <w:rStyle w:val="Strong"/>
        </w:rPr>
        <w:t xml:space="preserve">Sample </w:t>
      </w:r>
      <w:r w:rsidR="00D60FC8" w:rsidRPr="00090625">
        <w:rPr>
          <w:rStyle w:val="Strong"/>
        </w:rPr>
        <w:t>p</w:t>
      </w:r>
      <w:r w:rsidRPr="00090625">
        <w:rPr>
          <w:rStyle w:val="Strong"/>
        </w:rPr>
        <w:t xml:space="preserve">ress </w:t>
      </w:r>
      <w:r w:rsidR="00D60FC8" w:rsidRPr="00090625">
        <w:rPr>
          <w:rStyle w:val="Strong"/>
        </w:rPr>
        <w:t>r</w:t>
      </w:r>
      <w:r w:rsidRPr="00090625">
        <w:rPr>
          <w:rStyle w:val="Strong"/>
        </w:rPr>
        <w:t>elease</w:t>
      </w:r>
      <w:r w:rsidR="00D60FC8" w:rsidRPr="00090625">
        <w:rPr>
          <w:rStyle w:val="Strong"/>
        </w:rPr>
        <w:t>:</w:t>
      </w:r>
    </w:p>
    <w:p w14:paraId="794759AA" w14:textId="562809ED" w:rsidR="009135B1" w:rsidRPr="006D4FBA" w:rsidRDefault="009135B1" w:rsidP="009135B1">
      <w:pPr>
        <w:ind w:left="720"/>
      </w:pPr>
      <w:r w:rsidRPr="006D4FBA">
        <w:t>FOR IMMEDIATE RELEASE</w:t>
      </w:r>
    </w:p>
    <w:p w14:paraId="7C347597" w14:textId="59119A8B" w:rsidR="009135B1" w:rsidRPr="009135B1" w:rsidRDefault="009135B1" w:rsidP="009135B1">
      <w:pPr>
        <w:ind w:left="720"/>
        <w:rPr>
          <w:b/>
          <w:bCs/>
        </w:rPr>
      </w:pPr>
      <w:r w:rsidRPr="009135B1">
        <w:rPr>
          <w:b/>
          <w:bCs/>
        </w:rPr>
        <w:t>[Facility Name] Opens Its Doors to Build the Next Generation of Health Care Workers</w:t>
      </w:r>
    </w:p>
    <w:p w14:paraId="4D1278C7" w14:textId="1362B159" w:rsidR="009135B1" w:rsidRPr="006D4FBA" w:rsidRDefault="009135B1" w:rsidP="009135B1">
      <w:pPr>
        <w:ind w:left="720"/>
      </w:pPr>
      <w:r w:rsidRPr="006D4FBA">
        <w:t xml:space="preserve">[City, State] – As part of its commitment to addressing the workforce challenges in the </w:t>
      </w:r>
      <w:proofErr w:type="gramStart"/>
      <w:r w:rsidRPr="006D4FBA">
        <w:t>long</w:t>
      </w:r>
      <w:r>
        <w:t xml:space="preserve"> </w:t>
      </w:r>
      <w:r w:rsidRPr="006D4FBA">
        <w:t>term</w:t>
      </w:r>
      <w:proofErr w:type="gramEnd"/>
      <w:r w:rsidRPr="006D4FBA">
        <w:t xml:space="preserve"> care sector, [Facility Name] invit</w:t>
      </w:r>
      <w:r>
        <w:t>ed</w:t>
      </w:r>
      <w:r w:rsidRPr="006D4FBA">
        <w:t xml:space="preserve"> </w:t>
      </w:r>
      <w:r>
        <w:t>[</w:t>
      </w:r>
      <w:r w:rsidRPr="006D4FBA">
        <w:t>prospective employees, students, and community leaders</w:t>
      </w:r>
      <w:r>
        <w:t>]</w:t>
      </w:r>
      <w:r w:rsidRPr="006D4FBA">
        <w:t xml:space="preserve"> to tour the facility and learn more about career opportunities in the</w:t>
      </w:r>
      <w:r>
        <w:t xml:space="preserve"> profession</w:t>
      </w:r>
      <w:r w:rsidRPr="006D4FBA">
        <w:t>. The tour g</w:t>
      </w:r>
      <w:r>
        <w:t>a</w:t>
      </w:r>
      <w:r w:rsidRPr="006D4FBA">
        <w:t>ve attendees a firsthand look at the rewarding careers available at [Facility Name] and highlight</w:t>
      </w:r>
      <w:r>
        <w:t>ed</w:t>
      </w:r>
      <w:r w:rsidRPr="006D4FBA">
        <w:t xml:space="preserve"> how they can contribute to a growing and essential industry.</w:t>
      </w:r>
    </w:p>
    <w:p w14:paraId="7D243EAB" w14:textId="4C3A578E" w:rsidR="009135B1" w:rsidRPr="006D4FBA" w:rsidRDefault="009135B1" w:rsidP="009135B1">
      <w:pPr>
        <w:ind w:left="720"/>
      </w:pPr>
      <w:r w:rsidRPr="006D4FBA">
        <w:t xml:space="preserve">Attendees </w:t>
      </w:r>
      <w:r>
        <w:t>met</w:t>
      </w:r>
      <w:r w:rsidRPr="006D4FBA">
        <w:t xml:space="preserve"> with current staff, explore</w:t>
      </w:r>
      <w:r>
        <w:t>d</w:t>
      </w:r>
      <w:r w:rsidRPr="006D4FBA">
        <w:t xml:space="preserve"> various job roles, and discover</w:t>
      </w:r>
      <w:r>
        <w:t>ed</w:t>
      </w:r>
      <w:r w:rsidRPr="006D4FBA">
        <w:t xml:space="preserve"> the training programs available to help build a successful career</w:t>
      </w:r>
      <w:r>
        <w:t xml:space="preserve"> in aging</w:t>
      </w:r>
      <w:r w:rsidRPr="006D4FBA">
        <w:t>.</w:t>
      </w:r>
    </w:p>
    <w:p w14:paraId="76618F3F" w14:textId="753DD393" w:rsidR="009135B1" w:rsidRPr="006D4FBA" w:rsidRDefault="009135B1" w:rsidP="009135B1">
      <w:pPr>
        <w:ind w:left="720"/>
      </w:pPr>
      <w:r w:rsidRPr="006D4FBA">
        <w:t xml:space="preserve">“We’re excited to offer this opportunity to showcase the fulfilling careers available in the </w:t>
      </w:r>
      <w:proofErr w:type="gramStart"/>
      <w:r w:rsidRPr="006D4FBA">
        <w:t>long</w:t>
      </w:r>
      <w:r>
        <w:t xml:space="preserve"> </w:t>
      </w:r>
      <w:r w:rsidRPr="006D4FBA">
        <w:t>term</w:t>
      </w:r>
      <w:proofErr w:type="gramEnd"/>
      <w:r w:rsidRPr="006D4FBA">
        <w:t xml:space="preserve"> care community,” said [Facility Administrator's Name], Administrator at [Facility Name]. “With the growing need for qualified caregivers and health</w:t>
      </w:r>
      <w:r>
        <w:t xml:space="preserve"> </w:t>
      </w:r>
      <w:r w:rsidRPr="006D4FBA">
        <w:t>care professionals, we are committed to creating pathways for new talent to join our team.”</w:t>
      </w:r>
    </w:p>
    <w:p w14:paraId="17C167B0" w14:textId="77777777" w:rsidR="009135B1" w:rsidRPr="009135B1" w:rsidRDefault="009135B1" w:rsidP="009135B1">
      <w:pPr>
        <w:ind w:left="720"/>
        <w:rPr>
          <w:b/>
          <w:bCs/>
        </w:rPr>
      </w:pPr>
      <w:r w:rsidRPr="006D4FBA">
        <w:t>The event include</w:t>
      </w:r>
      <w:r>
        <w:t>d</w:t>
      </w:r>
      <w:r w:rsidRPr="006D4FBA">
        <w:t xml:space="preserve"> an overview of </w:t>
      </w:r>
      <w:proofErr w:type="gramStart"/>
      <w:r w:rsidRPr="006D4FBA">
        <w:t>available positions</w:t>
      </w:r>
      <w:proofErr w:type="gramEnd"/>
      <w:r w:rsidRPr="006D4FBA">
        <w:t xml:space="preserve"> in nursing, therapy, and other essential roles. Participants also receive</w:t>
      </w:r>
      <w:r>
        <w:t>d</w:t>
      </w:r>
      <w:r w:rsidRPr="006D4FBA">
        <w:t xml:space="preserve"> information on how to </w:t>
      </w:r>
      <w:proofErr w:type="gramStart"/>
      <w:r w:rsidRPr="006D4FBA">
        <w:t>get started</w:t>
      </w:r>
      <w:proofErr w:type="gramEnd"/>
      <w:r w:rsidRPr="006D4FBA">
        <w:t>, including training and certification programs.</w:t>
      </w:r>
    </w:p>
    <w:p w14:paraId="32D61B55" w14:textId="77777777" w:rsidR="00D60FC8" w:rsidRPr="00D60FC8" w:rsidRDefault="00D60FC8" w:rsidP="00D60FC8">
      <w:pPr>
        <w:pStyle w:val="ListParagraph"/>
        <w:ind w:left="1080"/>
        <w:rPr>
          <w:b/>
          <w:bCs/>
          <w:color w:val="E97132" w:themeColor="accent2"/>
        </w:rPr>
      </w:pPr>
    </w:p>
    <w:p w14:paraId="05D8708D" w14:textId="54A97F40" w:rsidR="00034F18" w:rsidRPr="00090625" w:rsidRDefault="00E004EB" w:rsidP="00034F18">
      <w:pPr>
        <w:pStyle w:val="ListParagraph"/>
        <w:numPr>
          <w:ilvl w:val="0"/>
          <w:numId w:val="5"/>
        </w:numPr>
        <w:rPr>
          <w:rStyle w:val="Strong"/>
        </w:rPr>
      </w:pPr>
      <w:r w:rsidRPr="00090625">
        <w:rPr>
          <w:rStyle w:val="Strong"/>
        </w:rPr>
        <w:t>Sample media advisory</w:t>
      </w:r>
      <w:r w:rsidR="00034F18" w:rsidRPr="00090625">
        <w:rPr>
          <w:rStyle w:val="Strong"/>
        </w:rPr>
        <w:t>:</w:t>
      </w:r>
    </w:p>
    <w:p w14:paraId="3E62563D" w14:textId="77777777" w:rsidR="00A552E2" w:rsidRDefault="00A552E2" w:rsidP="00A552E2">
      <w:pPr>
        <w:pStyle w:val="ListParagraph"/>
      </w:pPr>
      <w:r w:rsidRPr="006D4FBA">
        <w:t>MEDIA ADVISORY</w:t>
      </w:r>
    </w:p>
    <w:p w14:paraId="5D933002" w14:textId="77777777" w:rsidR="00A552E2" w:rsidRPr="006D4FBA" w:rsidRDefault="00A552E2" w:rsidP="00A552E2">
      <w:pPr>
        <w:pStyle w:val="ListParagraph"/>
      </w:pPr>
    </w:p>
    <w:p w14:paraId="72A5B25C" w14:textId="77777777" w:rsidR="00A552E2" w:rsidRDefault="00A552E2" w:rsidP="00A552E2">
      <w:pPr>
        <w:pStyle w:val="ListParagraph"/>
      </w:pPr>
      <w:r w:rsidRPr="006D4FBA">
        <w:t>[Facility Name] to Host Facility Tour for Prospective Employees and Students – Invitation for Media Attendance</w:t>
      </w:r>
    </w:p>
    <w:p w14:paraId="59B87A5E" w14:textId="77777777" w:rsidR="00A552E2" w:rsidRPr="006D4FBA" w:rsidRDefault="00A552E2" w:rsidP="00A552E2">
      <w:pPr>
        <w:pStyle w:val="ListParagraph"/>
      </w:pPr>
    </w:p>
    <w:p w14:paraId="153B473C" w14:textId="77777777" w:rsidR="00A552E2" w:rsidRPr="006D4FBA" w:rsidRDefault="00A552E2" w:rsidP="00A552E2">
      <w:pPr>
        <w:pStyle w:val="ListParagraph"/>
      </w:pPr>
      <w:r w:rsidRPr="006D4FBA">
        <w:t>WHAT:</w:t>
      </w:r>
      <w:r>
        <w:t xml:space="preserve"> </w:t>
      </w:r>
      <w:r w:rsidRPr="006D4FBA">
        <w:t>[Facility Name] is inviting members of the media to cover a special event aimed at recruiting the next generation of</w:t>
      </w:r>
      <w:r>
        <w:t xml:space="preserve"> caregivers</w:t>
      </w:r>
      <w:r w:rsidRPr="006D4FBA">
        <w:t>. The event will give prospective employees, students, and community leaders an opportunity to tour the facility, meet with staff, and learn more about career opportunities in</w:t>
      </w:r>
      <w:r>
        <w:t xml:space="preserve"> long term care</w:t>
      </w:r>
      <w:r w:rsidRPr="006D4FBA">
        <w:t>.</w:t>
      </w:r>
    </w:p>
    <w:p w14:paraId="1E288F88" w14:textId="77777777" w:rsidR="00A552E2" w:rsidRPr="006D4FBA" w:rsidRDefault="00A552E2" w:rsidP="00A552E2">
      <w:pPr>
        <w:pStyle w:val="ListParagraph"/>
      </w:pPr>
      <w:r w:rsidRPr="006D4FBA">
        <w:t>WHEN: [Event Date]</w:t>
      </w:r>
      <w:r w:rsidRPr="006D4FBA">
        <w:br/>
        <w:t>TIME: [Event Time]</w:t>
      </w:r>
      <w:r w:rsidRPr="006D4FBA">
        <w:br/>
        <w:t>WHERE: [Facility Name, Address]</w:t>
      </w:r>
    </w:p>
    <w:p w14:paraId="151719DE" w14:textId="77777777" w:rsidR="00A552E2" w:rsidRDefault="00A552E2" w:rsidP="00A552E2">
      <w:pPr>
        <w:pStyle w:val="ListParagraph"/>
      </w:pPr>
    </w:p>
    <w:p w14:paraId="32481BBD" w14:textId="77777777" w:rsidR="00A552E2" w:rsidRPr="006D4FBA" w:rsidRDefault="00A552E2" w:rsidP="00A552E2">
      <w:pPr>
        <w:pStyle w:val="ListParagraph"/>
      </w:pPr>
      <w:r w:rsidRPr="006D4FBA">
        <w:t>RSVP:</w:t>
      </w:r>
      <w:r w:rsidRPr="006D4FBA">
        <w:br/>
        <w:t>Please RSVP by [RSVP Date] to [Contact Name, Phone, and Email].</w:t>
      </w:r>
    </w:p>
    <w:p w14:paraId="135CDD15" w14:textId="77777777" w:rsidR="00A552E2" w:rsidRDefault="00A552E2" w:rsidP="00A552E2">
      <w:pPr>
        <w:pStyle w:val="ListParagraph"/>
      </w:pPr>
    </w:p>
    <w:p w14:paraId="6C9A23AD" w14:textId="77777777" w:rsidR="00A552E2" w:rsidRPr="006D4FBA" w:rsidRDefault="00A552E2" w:rsidP="00A552E2">
      <w:pPr>
        <w:pStyle w:val="ListParagraph"/>
      </w:pPr>
      <w:r w:rsidRPr="006D4FBA">
        <w:t>Contact:</w:t>
      </w:r>
      <w:r w:rsidRPr="006D4FBA">
        <w:br/>
        <w:t>[Your Name]</w:t>
      </w:r>
      <w:r w:rsidRPr="006D4FBA">
        <w:br/>
        <w:t>[Your Title]</w:t>
      </w:r>
      <w:r w:rsidRPr="006D4FBA">
        <w:br/>
        <w:t>[Phone Number]</w:t>
      </w:r>
      <w:r w:rsidRPr="006D4FBA">
        <w:br/>
        <w:t>[Email Address]</w:t>
      </w:r>
    </w:p>
    <w:p w14:paraId="27D459FD" w14:textId="77777777" w:rsidR="00034F18" w:rsidRPr="00090625" w:rsidRDefault="00034F18" w:rsidP="00034F18">
      <w:pPr>
        <w:pStyle w:val="ListParagraph"/>
        <w:ind w:left="1080"/>
        <w:rPr>
          <w:rStyle w:val="Strong"/>
        </w:rPr>
      </w:pPr>
    </w:p>
    <w:p w14:paraId="232CA5C2" w14:textId="0583AEC4" w:rsidR="00E004EB" w:rsidRPr="00090625" w:rsidRDefault="00E004EB" w:rsidP="00D60FC8">
      <w:pPr>
        <w:pStyle w:val="ListParagraph"/>
        <w:numPr>
          <w:ilvl w:val="0"/>
          <w:numId w:val="5"/>
        </w:numPr>
        <w:rPr>
          <w:rStyle w:val="Strong"/>
        </w:rPr>
      </w:pPr>
      <w:r w:rsidRPr="00090625">
        <w:rPr>
          <w:rStyle w:val="Strong"/>
        </w:rPr>
        <w:t xml:space="preserve">Event </w:t>
      </w:r>
      <w:r w:rsidR="00D60FC8" w:rsidRPr="00090625">
        <w:rPr>
          <w:rStyle w:val="Strong"/>
        </w:rPr>
        <w:t>d</w:t>
      </w:r>
      <w:r w:rsidRPr="00090625">
        <w:rPr>
          <w:rStyle w:val="Strong"/>
        </w:rPr>
        <w:t xml:space="preserve">ay </w:t>
      </w:r>
      <w:r w:rsidR="00D60FC8" w:rsidRPr="00090625">
        <w:rPr>
          <w:rStyle w:val="Strong"/>
        </w:rPr>
        <w:t>c</w:t>
      </w:r>
      <w:r w:rsidRPr="00090625">
        <w:rPr>
          <w:rStyle w:val="Strong"/>
        </w:rPr>
        <w:t xml:space="preserve">heck </w:t>
      </w:r>
      <w:r w:rsidR="00D60FC8" w:rsidRPr="00090625">
        <w:rPr>
          <w:rStyle w:val="Strong"/>
        </w:rPr>
        <w:t>l</w:t>
      </w:r>
      <w:r w:rsidRPr="00090625">
        <w:rPr>
          <w:rStyle w:val="Strong"/>
        </w:rPr>
        <w:t>ist</w:t>
      </w:r>
      <w:r w:rsidR="00D60FC8" w:rsidRPr="00090625">
        <w:rPr>
          <w:rStyle w:val="Strong"/>
        </w:rPr>
        <w:t>:</w:t>
      </w:r>
    </w:p>
    <w:p w14:paraId="5A93D576" w14:textId="77777777" w:rsidR="00773721" w:rsidRPr="006D4FBA" w:rsidRDefault="00773721" w:rsidP="00773721">
      <w:pPr>
        <w:pStyle w:val="ListParagraph"/>
        <w:rPr>
          <w:b/>
          <w:bCs/>
        </w:rPr>
      </w:pPr>
      <w:r w:rsidRPr="006D4FBA">
        <w:rPr>
          <w:b/>
          <w:bCs/>
        </w:rPr>
        <w:t>Before the Event:</w:t>
      </w:r>
    </w:p>
    <w:p w14:paraId="7470E415" w14:textId="77777777" w:rsidR="00773721" w:rsidRPr="006D4FBA" w:rsidRDefault="00773721" w:rsidP="00773721">
      <w:pPr>
        <w:pStyle w:val="ListParagraph"/>
        <w:numPr>
          <w:ilvl w:val="0"/>
          <w:numId w:val="16"/>
        </w:numPr>
        <w:ind w:left="1080"/>
      </w:pPr>
      <w:r w:rsidRPr="006D4FBA">
        <w:t>Confirm RSVP list and prepare guest name tags.</w:t>
      </w:r>
    </w:p>
    <w:p w14:paraId="29EB0020" w14:textId="77777777" w:rsidR="00773721" w:rsidRPr="006D4FBA" w:rsidRDefault="00773721" w:rsidP="00773721">
      <w:pPr>
        <w:pStyle w:val="ListParagraph"/>
        <w:numPr>
          <w:ilvl w:val="0"/>
          <w:numId w:val="16"/>
        </w:numPr>
        <w:ind w:left="1080"/>
      </w:pPr>
      <w:r w:rsidRPr="006D4FBA">
        <w:t>Set up a registration table with check-in sheets, career brochures, and event materials (agenda, facility info).</w:t>
      </w:r>
    </w:p>
    <w:p w14:paraId="3770A743" w14:textId="77777777" w:rsidR="00773721" w:rsidRPr="006D4FBA" w:rsidRDefault="00773721" w:rsidP="00773721">
      <w:pPr>
        <w:pStyle w:val="ListParagraph"/>
        <w:numPr>
          <w:ilvl w:val="0"/>
          <w:numId w:val="16"/>
        </w:numPr>
        <w:ind w:left="1080"/>
      </w:pPr>
      <w:r w:rsidRPr="006D4FBA">
        <w:t>Prepare a presentation or slideshow outlining career opportunities, training, and benefits.</w:t>
      </w:r>
    </w:p>
    <w:p w14:paraId="77CD94CC" w14:textId="77777777" w:rsidR="00773721" w:rsidRPr="006D4FBA" w:rsidRDefault="00773721" w:rsidP="00773721">
      <w:pPr>
        <w:pStyle w:val="ListParagraph"/>
        <w:numPr>
          <w:ilvl w:val="0"/>
          <w:numId w:val="16"/>
        </w:numPr>
        <w:ind w:left="1080"/>
      </w:pPr>
      <w:r w:rsidRPr="006D4FBA">
        <w:t xml:space="preserve">Ensure all tour guides and staff </w:t>
      </w:r>
      <w:proofErr w:type="gramStart"/>
      <w:r w:rsidRPr="006D4FBA">
        <w:t>are briefed</w:t>
      </w:r>
      <w:proofErr w:type="gramEnd"/>
      <w:r w:rsidRPr="006D4FBA">
        <w:t xml:space="preserve"> on recruitment messaging and key talking points.</w:t>
      </w:r>
    </w:p>
    <w:p w14:paraId="24D23FAF" w14:textId="77777777" w:rsidR="00773721" w:rsidRPr="006D4FBA" w:rsidRDefault="00773721" w:rsidP="00773721">
      <w:pPr>
        <w:pStyle w:val="ListParagraph"/>
        <w:numPr>
          <w:ilvl w:val="0"/>
          <w:numId w:val="16"/>
        </w:numPr>
        <w:ind w:left="1080"/>
      </w:pPr>
      <w:r w:rsidRPr="006D4FBA">
        <w:t>Place career brochures and flyers in high-traffic areas.</w:t>
      </w:r>
    </w:p>
    <w:p w14:paraId="67555693" w14:textId="77777777" w:rsidR="00773721" w:rsidRPr="006D4FBA" w:rsidRDefault="00773721" w:rsidP="00773721">
      <w:pPr>
        <w:pStyle w:val="ListParagraph"/>
        <w:numPr>
          <w:ilvl w:val="0"/>
          <w:numId w:val="16"/>
        </w:numPr>
        <w:ind w:left="1080"/>
      </w:pPr>
      <w:r w:rsidRPr="006D4FBA">
        <w:t>Prepare refreshments or snacks for attendees (if applicable).</w:t>
      </w:r>
    </w:p>
    <w:p w14:paraId="4FE737D1" w14:textId="77777777" w:rsidR="00773721" w:rsidRPr="006D4FBA" w:rsidRDefault="00773721" w:rsidP="00773721">
      <w:pPr>
        <w:pStyle w:val="ListParagraph"/>
        <w:numPr>
          <w:ilvl w:val="0"/>
          <w:numId w:val="16"/>
        </w:numPr>
        <w:ind w:left="1080"/>
      </w:pPr>
      <w:r w:rsidRPr="006D4FBA">
        <w:t>Confirm technology (AV equipment, microphones) is working properly.</w:t>
      </w:r>
    </w:p>
    <w:p w14:paraId="745534C6" w14:textId="77777777" w:rsidR="00773721" w:rsidRPr="006D4FBA" w:rsidRDefault="00773721" w:rsidP="00773721">
      <w:pPr>
        <w:pStyle w:val="ListParagraph"/>
        <w:numPr>
          <w:ilvl w:val="0"/>
          <w:numId w:val="16"/>
        </w:numPr>
        <w:ind w:left="1080"/>
      </w:pPr>
      <w:r w:rsidRPr="006D4FBA">
        <w:t>Make sure the facility is clean, accessible, and tour-ready, with designated areas to highlight relevant job functions (e.g., nursing stations, therapy rooms).</w:t>
      </w:r>
    </w:p>
    <w:p w14:paraId="03D686B2" w14:textId="77777777" w:rsidR="00773721" w:rsidRPr="005A2951" w:rsidRDefault="00773721" w:rsidP="00B77CD3">
      <w:pPr>
        <w:ind w:left="720"/>
        <w:rPr>
          <w:b/>
          <w:bCs/>
        </w:rPr>
      </w:pPr>
      <w:r w:rsidRPr="005A2951">
        <w:rPr>
          <w:b/>
          <w:bCs/>
        </w:rPr>
        <w:t>During the Event:</w:t>
      </w:r>
    </w:p>
    <w:p w14:paraId="57FA0A64" w14:textId="77777777" w:rsidR="00773721" w:rsidRPr="005A2951" w:rsidRDefault="00773721" w:rsidP="00773721">
      <w:pPr>
        <w:pStyle w:val="ListParagraph"/>
        <w:numPr>
          <w:ilvl w:val="0"/>
          <w:numId w:val="16"/>
        </w:numPr>
        <w:ind w:left="1080"/>
      </w:pPr>
      <w:r w:rsidRPr="005A2951">
        <w:t>Welcome guests at registration, providing them with career materials and event agendas.</w:t>
      </w:r>
    </w:p>
    <w:p w14:paraId="2E6D9338" w14:textId="77777777" w:rsidR="00773721" w:rsidRPr="005A2951" w:rsidRDefault="00773721" w:rsidP="00773721">
      <w:pPr>
        <w:pStyle w:val="ListParagraph"/>
        <w:numPr>
          <w:ilvl w:val="0"/>
          <w:numId w:val="16"/>
        </w:numPr>
        <w:ind w:left="1080"/>
      </w:pPr>
      <w:r w:rsidRPr="005A2951">
        <w:t>Ensure the tour runs on time, emphasizing the roles and responsibilities of caregivers and staff.</w:t>
      </w:r>
    </w:p>
    <w:p w14:paraId="3CB58C9B" w14:textId="77777777" w:rsidR="00773721" w:rsidRPr="005A2951" w:rsidRDefault="00773721" w:rsidP="00773721">
      <w:pPr>
        <w:pStyle w:val="ListParagraph"/>
        <w:numPr>
          <w:ilvl w:val="0"/>
          <w:numId w:val="16"/>
        </w:numPr>
        <w:ind w:left="1080"/>
      </w:pPr>
      <w:r w:rsidRPr="005A2951">
        <w:t xml:space="preserve">Have staff available </w:t>
      </w:r>
      <w:proofErr w:type="gramStart"/>
      <w:r w:rsidRPr="005A2951">
        <w:t>to answer</w:t>
      </w:r>
      <w:proofErr w:type="gramEnd"/>
      <w:r w:rsidRPr="005A2951">
        <w:t xml:space="preserve"> questions about job responsibilities, training, and career advancement opportunities.</w:t>
      </w:r>
    </w:p>
    <w:p w14:paraId="1BDFF82B" w14:textId="77777777" w:rsidR="00773721" w:rsidRPr="005A2951" w:rsidRDefault="00773721" w:rsidP="00773721">
      <w:pPr>
        <w:pStyle w:val="ListParagraph"/>
        <w:numPr>
          <w:ilvl w:val="0"/>
          <w:numId w:val="16"/>
        </w:numPr>
        <w:ind w:left="1080"/>
      </w:pPr>
      <w:r w:rsidRPr="005A2951">
        <w:t>Set aside time for networking, where attendees can meet one-on-one with current employees and ask questions.</w:t>
      </w:r>
    </w:p>
    <w:p w14:paraId="7A4045A3" w14:textId="77777777" w:rsidR="00773721" w:rsidRPr="005A2951" w:rsidRDefault="00773721" w:rsidP="00773721">
      <w:pPr>
        <w:pStyle w:val="ListParagraph"/>
        <w:numPr>
          <w:ilvl w:val="0"/>
          <w:numId w:val="16"/>
        </w:numPr>
        <w:ind w:left="1080"/>
      </w:pPr>
      <w:proofErr w:type="gramStart"/>
      <w:r w:rsidRPr="005A2951">
        <w:t>Showcase</w:t>
      </w:r>
      <w:proofErr w:type="gramEnd"/>
      <w:r w:rsidRPr="005A2951">
        <w:t xml:space="preserve"> training programs or career advancement options to help prospective employees understand their career path potential.</w:t>
      </w:r>
    </w:p>
    <w:p w14:paraId="0EBC6B04" w14:textId="77777777" w:rsidR="00773721" w:rsidRPr="005A2951" w:rsidRDefault="00773721" w:rsidP="00773721">
      <w:pPr>
        <w:pStyle w:val="ListParagraph"/>
        <w:numPr>
          <w:ilvl w:val="0"/>
          <w:numId w:val="16"/>
        </w:numPr>
        <w:ind w:left="1080"/>
      </w:pPr>
      <w:r w:rsidRPr="005A2951">
        <w:t>Collect contact information from attendees interested in future job opportunities or internship programs.</w:t>
      </w:r>
    </w:p>
    <w:p w14:paraId="6D622209" w14:textId="60355BED" w:rsidR="00773721" w:rsidRPr="005A2951" w:rsidRDefault="00773721" w:rsidP="00773721">
      <w:pPr>
        <w:pStyle w:val="ListParagraph"/>
        <w:numPr>
          <w:ilvl w:val="0"/>
          <w:numId w:val="16"/>
        </w:numPr>
        <w:ind w:left="1080"/>
      </w:pPr>
      <w:r w:rsidRPr="005A2951">
        <w:t>Take photos or videos for promotional use, highlighting the diverse range of careers in long</w:t>
      </w:r>
      <w:r w:rsidR="00C95A8B">
        <w:t xml:space="preserve"> </w:t>
      </w:r>
      <w:r w:rsidRPr="005A2951">
        <w:t>term care.</w:t>
      </w:r>
    </w:p>
    <w:p w14:paraId="652B5F63" w14:textId="77777777" w:rsidR="00C152A5" w:rsidRPr="00D60FC8" w:rsidRDefault="00C152A5" w:rsidP="00C152A5">
      <w:pPr>
        <w:pStyle w:val="ListParagraph"/>
        <w:ind w:left="1080"/>
        <w:rPr>
          <w:b/>
          <w:bCs/>
          <w:color w:val="E97132" w:themeColor="accent2"/>
        </w:rPr>
      </w:pPr>
    </w:p>
    <w:p w14:paraId="6DA42504" w14:textId="210DAF0F" w:rsidR="00E004EB" w:rsidRPr="000B3865" w:rsidRDefault="00C152A5" w:rsidP="00E004EB">
      <w:pPr>
        <w:rPr>
          <w:b/>
          <w:bCs/>
          <w:color w:val="156082" w:themeColor="accent1"/>
          <w:sz w:val="24"/>
          <w:szCs w:val="24"/>
        </w:rPr>
      </w:pPr>
      <w:r w:rsidRPr="000B3865">
        <w:rPr>
          <w:b/>
          <w:bCs/>
          <w:color w:val="156082" w:themeColor="accent1"/>
          <w:sz w:val="24"/>
          <w:szCs w:val="24"/>
        </w:rPr>
        <w:t>FOLLOW UP:</w:t>
      </w:r>
    </w:p>
    <w:p w14:paraId="628222FE" w14:textId="582FC5F4" w:rsidR="00E004EB" w:rsidRPr="00090625" w:rsidRDefault="00471DDA" w:rsidP="00471DDA">
      <w:pPr>
        <w:pStyle w:val="ListParagraph"/>
        <w:numPr>
          <w:ilvl w:val="0"/>
          <w:numId w:val="6"/>
        </w:numPr>
        <w:rPr>
          <w:rStyle w:val="Strong"/>
        </w:rPr>
      </w:pPr>
      <w:r w:rsidRPr="00090625">
        <w:rPr>
          <w:rStyle w:val="Strong"/>
        </w:rPr>
        <w:t xml:space="preserve">Collecting </w:t>
      </w:r>
      <w:r w:rsidR="00F73C9C" w:rsidRPr="00090625">
        <w:rPr>
          <w:rStyle w:val="Strong"/>
        </w:rPr>
        <w:t>Feedback &amp; Thank Yous</w:t>
      </w:r>
    </w:p>
    <w:p w14:paraId="0E35B512" w14:textId="77777777" w:rsidR="00F75AE7" w:rsidRDefault="00F75AE7" w:rsidP="00F75AE7">
      <w:pPr>
        <w:pStyle w:val="ListParagraph"/>
        <w:numPr>
          <w:ilvl w:val="0"/>
          <w:numId w:val="17"/>
        </w:numPr>
      </w:pPr>
      <w:r w:rsidRPr="00F75AE7">
        <w:t xml:space="preserve">After the event, </w:t>
      </w:r>
      <w:proofErr w:type="gramStart"/>
      <w:r w:rsidRPr="00F75AE7">
        <w:t>use</w:t>
      </w:r>
      <w:proofErr w:type="gramEnd"/>
      <w:r w:rsidRPr="00F75AE7">
        <w:t xml:space="preserve"> </w:t>
      </w:r>
      <w:proofErr w:type="gramStart"/>
      <w:r w:rsidRPr="00F75AE7">
        <w:t>a short survey</w:t>
      </w:r>
      <w:proofErr w:type="gramEnd"/>
      <w:r w:rsidRPr="00F75AE7">
        <w:t xml:space="preserve"> asking attendees for feedback about their experience.</w:t>
      </w:r>
    </w:p>
    <w:p w14:paraId="13B91EC9" w14:textId="60BB5842" w:rsidR="00471DDA" w:rsidRDefault="00F75AE7" w:rsidP="00F75AE7">
      <w:pPr>
        <w:pStyle w:val="ListParagraph"/>
        <w:numPr>
          <w:ilvl w:val="0"/>
          <w:numId w:val="17"/>
        </w:numPr>
      </w:pPr>
      <w:r w:rsidRPr="00F75AE7">
        <w:t>Based on the results, identify any immediate actions you can take to improve future events (e.g., adjust tour duration, clarify information about career training programs). Additionally, determine if any attendees showed strong interest in applying for positions, and initiate personalized follow-ups to convert this interest into job applications.</w:t>
      </w:r>
    </w:p>
    <w:p w14:paraId="497F8F19" w14:textId="0EADCD40" w:rsidR="00B77CD3" w:rsidRPr="00B77CD3" w:rsidRDefault="00B77CD3" w:rsidP="00B77CD3">
      <w:pPr>
        <w:pStyle w:val="ListParagraph"/>
        <w:numPr>
          <w:ilvl w:val="0"/>
          <w:numId w:val="17"/>
        </w:numPr>
      </w:pPr>
      <w:r w:rsidRPr="006D4FBA">
        <w:t xml:space="preserve">Follow up with any individuals who expressed interest in applying, providing them with additional details on how to </w:t>
      </w:r>
      <w:proofErr w:type="gramStart"/>
      <w:r w:rsidRPr="006D4FBA">
        <w:t>get started</w:t>
      </w:r>
      <w:proofErr w:type="gramEnd"/>
      <w:r w:rsidRPr="006D4FBA">
        <w:t>.</w:t>
      </w:r>
    </w:p>
    <w:p w14:paraId="19886A60" w14:textId="6E9CEFCC" w:rsidR="00F75AE7" w:rsidRDefault="00F75AE7" w:rsidP="00F75AE7">
      <w:pPr>
        <w:pStyle w:val="ListParagraph"/>
        <w:numPr>
          <w:ilvl w:val="0"/>
          <w:numId w:val="17"/>
        </w:numPr>
      </w:pPr>
      <w:r w:rsidRPr="00F75AE7">
        <w:t>Send a personalized thank you to each attendee, expressing gratitude for their time and participation. Make sure to include any relevant follow-up information, such as links to job openings, training programs, or application instructions.</w:t>
      </w:r>
    </w:p>
    <w:p w14:paraId="1B8404BB" w14:textId="0754A717" w:rsidR="00B77CD3" w:rsidRPr="006D4FBA" w:rsidRDefault="00B77CD3" w:rsidP="00B77CD3">
      <w:pPr>
        <w:pStyle w:val="ListParagraph"/>
        <w:numPr>
          <w:ilvl w:val="0"/>
          <w:numId w:val="17"/>
        </w:numPr>
      </w:pPr>
      <w:r w:rsidRPr="006D4FBA">
        <w:t xml:space="preserve">Share event highlights on social media </w:t>
      </w:r>
      <w:r>
        <w:t>– promote any press coverage, photographs, and recap the event.</w:t>
      </w:r>
      <w:r w:rsidRPr="006D4FBA">
        <w:t xml:space="preserve"> </w:t>
      </w:r>
    </w:p>
    <w:p w14:paraId="32B63FB1" w14:textId="77777777" w:rsidR="00B77CD3" w:rsidRPr="006D4FBA" w:rsidRDefault="00B77CD3" w:rsidP="00B77CD3">
      <w:pPr>
        <w:pStyle w:val="ListParagraph"/>
        <w:numPr>
          <w:ilvl w:val="0"/>
          <w:numId w:val="17"/>
        </w:numPr>
      </w:pPr>
      <w:r w:rsidRPr="006D4FBA">
        <w:lastRenderedPageBreak/>
        <w:t>Track new job applications and interest sparked from the event.</w:t>
      </w:r>
    </w:p>
    <w:p w14:paraId="76404AD7" w14:textId="77777777" w:rsidR="00B77CD3" w:rsidRPr="00B77CD3" w:rsidRDefault="00B77CD3" w:rsidP="00B77CD3">
      <w:pPr>
        <w:pStyle w:val="ListParagraph"/>
        <w:ind w:left="1080"/>
      </w:pPr>
    </w:p>
    <w:p w14:paraId="35B90FBC" w14:textId="77777777" w:rsidR="006D4FBA" w:rsidRPr="00A552E2" w:rsidRDefault="006D4FBA" w:rsidP="00A552E2">
      <w:pPr>
        <w:pStyle w:val="ListParagraph"/>
        <w:ind w:left="1440"/>
      </w:pPr>
    </w:p>
    <w:sectPr w:rsidR="006D4FBA" w:rsidRPr="00A552E2" w:rsidSect="00034F18">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C63"/>
    <w:multiLevelType w:val="multilevel"/>
    <w:tmpl w:val="630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543C3"/>
    <w:multiLevelType w:val="hybridMultilevel"/>
    <w:tmpl w:val="8EFA9E0A"/>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EE37D3"/>
    <w:multiLevelType w:val="hybridMultilevel"/>
    <w:tmpl w:val="9D6A68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90727"/>
    <w:multiLevelType w:val="hybridMultilevel"/>
    <w:tmpl w:val="8B6297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8E6F1F"/>
    <w:multiLevelType w:val="hybridMultilevel"/>
    <w:tmpl w:val="0D166B9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75B0D4F"/>
    <w:multiLevelType w:val="multilevel"/>
    <w:tmpl w:val="882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255F"/>
    <w:multiLevelType w:val="multilevel"/>
    <w:tmpl w:val="AEC8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D0B06"/>
    <w:multiLevelType w:val="hybridMultilevel"/>
    <w:tmpl w:val="1BF0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A55528"/>
    <w:multiLevelType w:val="multilevel"/>
    <w:tmpl w:val="63C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F77B2"/>
    <w:multiLevelType w:val="multilevel"/>
    <w:tmpl w:val="7C12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D2A59"/>
    <w:multiLevelType w:val="hybridMultilevel"/>
    <w:tmpl w:val="96AE3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A62BC"/>
    <w:multiLevelType w:val="multilevel"/>
    <w:tmpl w:val="14F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B3565"/>
    <w:multiLevelType w:val="hybridMultilevel"/>
    <w:tmpl w:val="EE66461C"/>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F783C50"/>
    <w:multiLevelType w:val="multilevel"/>
    <w:tmpl w:val="F114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82A5E"/>
    <w:multiLevelType w:val="hybridMultilevel"/>
    <w:tmpl w:val="B2AE387E"/>
    <w:lvl w:ilvl="0" w:tplc="0AE679B2">
      <w:start w:val="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91166"/>
    <w:multiLevelType w:val="multilevel"/>
    <w:tmpl w:val="4C2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E385A"/>
    <w:multiLevelType w:val="hybridMultilevel"/>
    <w:tmpl w:val="0D548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129EA"/>
    <w:multiLevelType w:val="hybridMultilevel"/>
    <w:tmpl w:val="C902C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838014">
    <w:abstractNumId w:val="14"/>
  </w:num>
  <w:num w:numId="2" w16cid:durableId="540016992">
    <w:abstractNumId w:val="16"/>
  </w:num>
  <w:num w:numId="3" w16cid:durableId="1122386252">
    <w:abstractNumId w:val="10"/>
  </w:num>
  <w:num w:numId="4" w16cid:durableId="1488206875">
    <w:abstractNumId w:val="4"/>
  </w:num>
  <w:num w:numId="5" w16cid:durableId="258679215">
    <w:abstractNumId w:val="12"/>
  </w:num>
  <w:num w:numId="6" w16cid:durableId="1662345565">
    <w:abstractNumId w:val="17"/>
  </w:num>
  <w:num w:numId="7" w16cid:durableId="1125538637">
    <w:abstractNumId w:val="0"/>
  </w:num>
  <w:num w:numId="8" w16cid:durableId="1818959592">
    <w:abstractNumId w:val="15"/>
  </w:num>
  <w:num w:numId="9" w16cid:durableId="1681810147">
    <w:abstractNumId w:val="11"/>
  </w:num>
  <w:num w:numId="10" w16cid:durableId="1401908631">
    <w:abstractNumId w:val="13"/>
  </w:num>
  <w:num w:numId="11" w16cid:durableId="1794397425">
    <w:abstractNumId w:val="6"/>
  </w:num>
  <w:num w:numId="12" w16cid:durableId="391318693">
    <w:abstractNumId w:val="8"/>
  </w:num>
  <w:num w:numId="13" w16cid:durableId="774441144">
    <w:abstractNumId w:val="9"/>
  </w:num>
  <w:num w:numId="14" w16cid:durableId="95057626">
    <w:abstractNumId w:val="5"/>
  </w:num>
  <w:num w:numId="15" w16cid:durableId="1834833753">
    <w:abstractNumId w:val="7"/>
  </w:num>
  <w:num w:numId="16" w16cid:durableId="1841038562">
    <w:abstractNumId w:val="2"/>
  </w:num>
  <w:num w:numId="17" w16cid:durableId="1698385996">
    <w:abstractNumId w:val="1"/>
  </w:num>
  <w:num w:numId="18" w16cid:durableId="27147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szAxMjA2NDOzsDBW0lEKTi0uzszPAykwrgUANrpuCCwAAAA="/>
  </w:docVars>
  <w:rsids>
    <w:rsidRoot w:val="00E004EB"/>
    <w:rsid w:val="00034F18"/>
    <w:rsid w:val="00037D92"/>
    <w:rsid w:val="000876F1"/>
    <w:rsid w:val="00090625"/>
    <w:rsid w:val="000B3865"/>
    <w:rsid w:val="000C112C"/>
    <w:rsid w:val="000D1B39"/>
    <w:rsid w:val="000E460E"/>
    <w:rsid w:val="000E6974"/>
    <w:rsid w:val="00207C0D"/>
    <w:rsid w:val="0025674A"/>
    <w:rsid w:val="002D6778"/>
    <w:rsid w:val="00384D19"/>
    <w:rsid w:val="00423CB8"/>
    <w:rsid w:val="00460A3C"/>
    <w:rsid w:val="00471DDA"/>
    <w:rsid w:val="0048554F"/>
    <w:rsid w:val="004F62C4"/>
    <w:rsid w:val="005238A5"/>
    <w:rsid w:val="005A2951"/>
    <w:rsid w:val="006D4FBA"/>
    <w:rsid w:val="007269E5"/>
    <w:rsid w:val="00744B6D"/>
    <w:rsid w:val="00773721"/>
    <w:rsid w:val="00775C87"/>
    <w:rsid w:val="00811929"/>
    <w:rsid w:val="008273A5"/>
    <w:rsid w:val="008A2B3E"/>
    <w:rsid w:val="009135B1"/>
    <w:rsid w:val="0096022C"/>
    <w:rsid w:val="00995F32"/>
    <w:rsid w:val="009C7241"/>
    <w:rsid w:val="009D5A87"/>
    <w:rsid w:val="00A552E2"/>
    <w:rsid w:val="00AC088D"/>
    <w:rsid w:val="00AE5CE4"/>
    <w:rsid w:val="00B45769"/>
    <w:rsid w:val="00B60557"/>
    <w:rsid w:val="00B77CD3"/>
    <w:rsid w:val="00BA302F"/>
    <w:rsid w:val="00BA6564"/>
    <w:rsid w:val="00C011AA"/>
    <w:rsid w:val="00C152A5"/>
    <w:rsid w:val="00C95A8B"/>
    <w:rsid w:val="00CB1D42"/>
    <w:rsid w:val="00CC12FC"/>
    <w:rsid w:val="00D2058B"/>
    <w:rsid w:val="00D60FC8"/>
    <w:rsid w:val="00D63034"/>
    <w:rsid w:val="00D8228A"/>
    <w:rsid w:val="00DF4CF7"/>
    <w:rsid w:val="00E004EB"/>
    <w:rsid w:val="00E02E85"/>
    <w:rsid w:val="00E526D4"/>
    <w:rsid w:val="00F73316"/>
    <w:rsid w:val="00F73C9C"/>
    <w:rsid w:val="00F75AE7"/>
    <w:rsid w:val="00FE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281F8"/>
  <w15:chartTrackingRefBased/>
  <w15:docId w15:val="{0395965E-105D-411E-A155-D918353D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4EB"/>
    <w:rPr>
      <w:rFonts w:eastAsiaTheme="majorEastAsia" w:cstheme="majorBidi"/>
      <w:color w:val="272727" w:themeColor="text1" w:themeTint="D8"/>
    </w:rPr>
  </w:style>
  <w:style w:type="paragraph" w:styleId="Title">
    <w:name w:val="Title"/>
    <w:basedOn w:val="Normal"/>
    <w:next w:val="Normal"/>
    <w:link w:val="TitleChar"/>
    <w:uiPriority w:val="10"/>
    <w:qFormat/>
    <w:rsid w:val="00E00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4EB"/>
    <w:pPr>
      <w:spacing w:before="160"/>
      <w:jc w:val="center"/>
    </w:pPr>
    <w:rPr>
      <w:i/>
      <w:iCs/>
      <w:color w:val="404040" w:themeColor="text1" w:themeTint="BF"/>
    </w:rPr>
  </w:style>
  <w:style w:type="character" w:customStyle="1" w:styleId="QuoteChar">
    <w:name w:val="Quote Char"/>
    <w:basedOn w:val="DefaultParagraphFont"/>
    <w:link w:val="Quote"/>
    <w:uiPriority w:val="29"/>
    <w:rsid w:val="00E004EB"/>
    <w:rPr>
      <w:i/>
      <w:iCs/>
      <w:color w:val="404040" w:themeColor="text1" w:themeTint="BF"/>
    </w:rPr>
  </w:style>
  <w:style w:type="paragraph" w:styleId="ListParagraph">
    <w:name w:val="List Paragraph"/>
    <w:basedOn w:val="Normal"/>
    <w:uiPriority w:val="34"/>
    <w:qFormat/>
    <w:rsid w:val="00E004EB"/>
    <w:pPr>
      <w:ind w:left="720"/>
      <w:contextualSpacing/>
    </w:pPr>
  </w:style>
  <w:style w:type="character" w:styleId="IntenseEmphasis">
    <w:name w:val="Intense Emphasis"/>
    <w:basedOn w:val="DefaultParagraphFont"/>
    <w:uiPriority w:val="21"/>
    <w:qFormat/>
    <w:rsid w:val="00E004EB"/>
    <w:rPr>
      <w:i/>
      <w:iCs/>
      <w:color w:val="0F4761" w:themeColor="accent1" w:themeShade="BF"/>
    </w:rPr>
  </w:style>
  <w:style w:type="paragraph" w:styleId="IntenseQuote">
    <w:name w:val="Intense Quote"/>
    <w:basedOn w:val="Normal"/>
    <w:next w:val="Normal"/>
    <w:link w:val="IntenseQuoteChar"/>
    <w:uiPriority w:val="30"/>
    <w:qFormat/>
    <w:rsid w:val="00E00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4EB"/>
    <w:rPr>
      <w:i/>
      <w:iCs/>
      <w:color w:val="0F4761" w:themeColor="accent1" w:themeShade="BF"/>
    </w:rPr>
  </w:style>
  <w:style w:type="character" w:styleId="IntenseReference">
    <w:name w:val="Intense Reference"/>
    <w:basedOn w:val="DefaultParagraphFont"/>
    <w:uiPriority w:val="32"/>
    <w:qFormat/>
    <w:rsid w:val="00E004EB"/>
    <w:rPr>
      <w:b/>
      <w:bCs/>
      <w:smallCaps/>
      <w:color w:val="0F4761" w:themeColor="accent1" w:themeShade="BF"/>
      <w:spacing w:val="5"/>
    </w:rPr>
  </w:style>
  <w:style w:type="paragraph" w:styleId="NormalWeb">
    <w:name w:val="Normal (Web)"/>
    <w:basedOn w:val="Normal"/>
    <w:uiPriority w:val="99"/>
    <w:semiHidden/>
    <w:unhideWhenUsed/>
    <w:rsid w:val="00E526D4"/>
    <w:rPr>
      <w:rFonts w:ascii="Times New Roman" w:hAnsi="Times New Roman" w:cs="Times New Roman"/>
      <w:sz w:val="24"/>
      <w:szCs w:val="24"/>
    </w:rPr>
  </w:style>
  <w:style w:type="paragraph" w:styleId="Revision">
    <w:name w:val="Revision"/>
    <w:hidden/>
    <w:uiPriority w:val="99"/>
    <w:semiHidden/>
    <w:rsid w:val="000E460E"/>
    <w:pPr>
      <w:spacing w:after="0" w:line="240" w:lineRule="auto"/>
    </w:pPr>
  </w:style>
  <w:style w:type="character" w:styleId="Strong">
    <w:name w:val="Strong"/>
    <w:basedOn w:val="DefaultParagraphFont"/>
    <w:uiPriority w:val="22"/>
    <w:qFormat/>
    <w:rsid w:val="00B45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8200">
      <w:bodyDiv w:val="1"/>
      <w:marLeft w:val="0"/>
      <w:marRight w:val="0"/>
      <w:marTop w:val="0"/>
      <w:marBottom w:val="0"/>
      <w:divBdr>
        <w:top w:val="none" w:sz="0" w:space="0" w:color="auto"/>
        <w:left w:val="none" w:sz="0" w:space="0" w:color="auto"/>
        <w:bottom w:val="none" w:sz="0" w:space="0" w:color="auto"/>
        <w:right w:val="none" w:sz="0" w:space="0" w:color="auto"/>
      </w:divBdr>
    </w:div>
    <w:div w:id="105513388">
      <w:bodyDiv w:val="1"/>
      <w:marLeft w:val="0"/>
      <w:marRight w:val="0"/>
      <w:marTop w:val="0"/>
      <w:marBottom w:val="0"/>
      <w:divBdr>
        <w:top w:val="none" w:sz="0" w:space="0" w:color="auto"/>
        <w:left w:val="none" w:sz="0" w:space="0" w:color="auto"/>
        <w:bottom w:val="none" w:sz="0" w:space="0" w:color="auto"/>
        <w:right w:val="none" w:sz="0" w:space="0" w:color="auto"/>
      </w:divBdr>
    </w:div>
    <w:div w:id="368073543">
      <w:bodyDiv w:val="1"/>
      <w:marLeft w:val="0"/>
      <w:marRight w:val="0"/>
      <w:marTop w:val="0"/>
      <w:marBottom w:val="0"/>
      <w:divBdr>
        <w:top w:val="none" w:sz="0" w:space="0" w:color="auto"/>
        <w:left w:val="none" w:sz="0" w:space="0" w:color="auto"/>
        <w:bottom w:val="none" w:sz="0" w:space="0" w:color="auto"/>
        <w:right w:val="none" w:sz="0" w:space="0" w:color="auto"/>
      </w:divBdr>
    </w:div>
    <w:div w:id="833421958">
      <w:bodyDiv w:val="1"/>
      <w:marLeft w:val="0"/>
      <w:marRight w:val="0"/>
      <w:marTop w:val="0"/>
      <w:marBottom w:val="0"/>
      <w:divBdr>
        <w:top w:val="none" w:sz="0" w:space="0" w:color="auto"/>
        <w:left w:val="none" w:sz="0" w:space="0" w:color="auto"/>
        <w:bottom w:val="none" w:sz="0" w:space="0" w:color="auto"/>
        <w:right w:val="none" w:sz="0" w:space="0" w:color="auto"/>
      </w:divBdr>
    </w:div>
    <w:div w:id="976689829">
      <w:bodyDiv w:val="1"/>
      <w:marLeft w:val="0"/>
      <w:marRight w:val="0"/>
      <w:marTop w:val="0"/>
      <w:marBottom w:val="0"/>
      <w:divBdr>
        <w:top w:val="none" w:sz="0" w:space="0" w:color="auto"/>
        <w:left w:val="none" w:sz="0" w:space="0" w:color="auto"/>
        <w:bottom w:val="none" w:sz="0" w:space="0" w:color="auto"/>
        <w:right w:val="none" w:sz="0" w:space="0" w:color="auto"/>
      </w:divBdr>
    </w:div>
    <w:div w:id="1035546523">
      <w:bodyDiv w:val="1"/>
      <w:marLeft w:val="0"/>
      <w:marRight w:val="0"/>
      <w:marTop w:val="0"/>
      <w:marBottom w:val="0"/>
      <w:divBdr>
        <w:top w:val="none" w:sz="0" w:space="0" w:color="auto"/>
        <w:left w:val="none" w:sz="0" w:space="0" w:color="auto"/>
        <w:bottom w:val="none" w:sz="0" w:space="0" w:color="auto"/>
        <w:right w:val="none" w:sz="0" w:space="0" w:color="auto"/>
      </w:divBdr>
    </w:div>
    <w:div w:id="1288973257">
      <w:bodyDiv w:val="1"/>
      <w:marLeft w:val="0"/>
      <w:marRight w:val="0"/>
      <w:marTop w:val="0"/>
      <w:marBottom w:val="0"/>
      <w:divBdr>
        <w:top w:val="none" w:sz="0" w:space="0" w:color="auto"/>
        <w:left w:val="none" w:sz="0" w:space="0" w:color="auto"/>
        <w:bottom w:val="none" w:sz="0" w:space="0" w:color="auto"/>
        <w:right w:val="none" w:sz="0" w:space="0" w:color="auto"/>
      </w:divBdr>
    </w:div>
    <w:div w:id="1610509834">
      <w:bodyDiv w:val="1"/>
      <w:marLeft w:val="0"/>
      <w:marRight w:val="0"/>
      <w:marTop w:val="0"/>
      <w:marBottom w:val="0"/>
      <w:divBdr>
        <w:top w:val="none" w:sz="0" w:space="0" w:color="auto"/>
        <w:left w:val="none" w:sz="0" w:space="0" w:color="auto"/>
        <w:bottom w:val="none" w:sz="0" w:space="0" w:color="auto"/>
        <w:right w:val="none" w:sz="0" w:space="0" w:color="auto"/>
      </w:divBdr>
    </w:div>
    <w:div w:id="1662152210">
      <w:bodyDiv w:val="1"/>
      <w:marLeft w:val="0"/>
      <w:marRight w:val="0"/>
      <w:marTop w:val="0"/>
      <w:marBottom w:val="0"/>
      <w:divBdr>
        <w:top w:val="none" w:sz="0" w:space="0" w:color="auto"/>
        <w:left w:val="none" w:sz="0" w:space="0" w:color="auto"/>
        <w:bottom w:val="none" w:sz="0" w:space="0" w:color="auto"/>
        <w:right w:val="none" w:sz="0" w:space="0" w:color="auto"/>
      </w:divBdr>
    </w:div>
    <w:div w:id="1781145578">
      <w:bodyDiv w:val="1"/>
      <w:marLeft w:val="0"/>
      <w:marRight w:val="0"/>
      <w:marTop w:val="0"/>
      <w:marBottom w:val="0"/>
      <w:divBdr>
        <w:top w:val="none" w:sz="0" w:space="0" w:color="auto"/>
        <w:left w:val="none" w:sz="0" w:space="0" w:color="auto"/>
        <w:bottom w:val="none" w:sz="0" w:space="0" w:color="auto"/>
        <w:right w:val="none" w:sz="0" w:space="0" w:color="auto"/>
      </w:divBdr>
    </w:div>
    <w:div w:id="1927566817">
      <w:bodyDiv w:val="1"/>
      <w:marLeft w:val="0"/>
      <w:marRight w:val="0"/>
      <w:marTop w:val="0"/>
      <w:marBottom w:val="0"/>
      <w:divBdr>
        <w:top w:val="none" w:sz="0" w:space="0" w:color="auto"/>
        <w:left w:val="none" w:sz="0" w:space="0" w:color="auto"/>
        <w:bottom w:val="none" w:sz="0" w:space="0" w:color="auto"/>
        <w:right w:val="none" w:sz="0" w:space="0" w:color="auto"/>
      </w:divBdr>
    </w:div>
    <w:div w:id="1997301093">
      <w:bodyDiv w:val="1"/>
      <w:marLeft w:val="0"/>
      <w:marRight w:val="0"/>
      <w:marTop w:val="0"/>
      <w:marBottom w:val="0"/>
      <w:divBdr>
        <w:top w:val="none" w:sz="0" w:space="0" w:color="auto"/>
        <w:left w:val="none" w:sz="0" w:space="0" w:color="auto"/>
        <w:bottom w:val="none" w:sz="0" w:space="0" w:color="auto"/>
        <w:right w:val="none" w:sz="0" w:space="0" w:color="auto"/>
      </w:divBdr>
    </w:div>
    <w:div w:id="20128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0EBF-D8B2-40BC-ACA4-25D97082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1306</Words>
  <Characters>7241</Characters>
  <Application>Microsoft Office Word</Application>
  <DocSecurity>0</DocSecurity>
  <Lines>176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Walls</dc:creator>
  <cp:keywords/>
  <dc:description/>
  <cp:lastModifiedBy>Marianne Sackett</cp:lastModifiedBy>
  <cp:revision>3</cp:revision>
  <dcterms:created xsi:type="dcterms:W3CDTF">2025-03-03T22:31:00Z</dcterms:created>
  <dcterms:modified xsi:type="dcterms:W3CDTF">2025-03-04T21:54:00Z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42db83345b5d85b3e2cd16b90ef7bd15e0a98b6fb2d47a683c99704a645ad2c0</vt:lpwstr>
  </property>
</Properties>
</file>